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EF" w:rsidRPr="00893B02" w:rsidRDefault="00D528F1" w:rsidP="00074EEF">
      <w:pPr>
        <w:tabs>
          <w:tab w:val="left" w:pos="0"/>
        </w:tabs>
        <w:spacing w:after="0" w:line="240" w:lineRule="auto"/>
        <w:ind w:right="-143"/>
        <w:rPr>
          <w:rFonts w:ascii="Arial" w:hAnsi="Arial" w:cs="Arial"/>
          <w:i/>
        </w:rPr>
      </w:pPr>
      <w:r w:rsidRPr="00D528F1">
        <w:rPr>
          <w:rFonts w:ascii="Arial" w:eastAsia="Times New Roman" w:hAnsi="Arial" w:cs="Arial"/>
          <w:b/>
          <w:bCs/>
          <w:sz w:val="32"/>
          <w:szCs w:val="32"/>
          <w:lang w:eastAsia="ru-RU"/>
        </w:rPr>
        <w:t xml:space="preserve">Санкт-Петербург - День за днём. Петербургские истории (май-сентябрь) </w:t>
      </w:r>
      <w:r w:rsidR="00E9440A">
        <w:rPr>
          <w:rFonts w:ascii="Arial" w:eastAsia="Times New Roman" w:hAnsi="Arial" w:cs="Arial"/>
          <w:b/>
          <w:bCs/>
          <w:sz w:val="28"/>
          <w:szCs w:val="28"/>
          <w:lang w:eastAsia="ru-RU"/>
        </w:rPr>
        <w:t>5 дней/4 ночи</w:t>
      </w:r>
    </w:p>
    <w:p w:rsidR="00074EEF" w:rsidRPr="004B1F4D" w:rsidRDefault="00074EEF" w:rsidP="00074EEF">
      <w:pPr>
        <w:tabs>
          <w:tab w:val="left" w:pos="0"/>
        </w:tabs>
        <w:spacing w:after="0" w:line="240" w:lineRule="auto"/>
        <w:ind w:right="-143"/>
        <w:rPr>
          <w:rFonts w:ascii="Arial" w:hAnsi="Arial" w:cs="Arial"/>
        </w:rPr>
      </w:pPr>
    </w:p>
    <w:p w:rsidR="00074EEF" w:rsidRPr="008C70B0" w:rsidRDefault="00074EEF" w:rsidP="00336ADF">
      <w:pPr>
        <w:spacing w:after="0" w:line="240" w:lineRule="auto"/>
        <w:jc w:val="right"/>
        <w:rPr>
          <w:rFonts w:ascii="Arial" w:hAnsi="Arial" w:cs="Arial"/>
          <w:b/>
          <w:bCs/>
          <w:iCs/>
          <w:sz w:val="24"/>
          <w:szCs w:val="24"/>
        </w:rPr>
      </w:pPr>
      <w:r>
        <w:rPr>
          <w:rFonts w:ascii="Arial" w:hAnsi="Arial" w:cs="Arial"/>
          <w:b/>
          <w:sz w:val="24"/>
          <w:szCs w:val="24"/>
        </w:rPr>
        <w:t xml:space="preserve"> </w:t>
      </w:r>
      <w:r w:rsidRPr="008C70B0">
        <w:rPr>
          <w:rFonts w:ascii="Arial" w:hAnsi="Arial" w:cs="Arial"/>
          <w:b/>
          <w:bCs/>
          <w:iCs/>
          <w:sz w:val="24"/>
          <w:szCs w:val="24"/>
        </w:rPr>
        <w:t>Санкт-Петербург</w:t>
      </w:r>
      <w:r w:rsidR="004215BC" w:rsidRPr="008C70B0">
        <w:rPr>
          <w:rFonts w:ascii="Arial" w:hAnsi="Arial" w:cs="Arial"/>
          <w:b/>
          <w:bCs/>
          <w:iCs/>
          <w:sz w:val="24"/>
          <w:szCs w:val="24"/>
        </w:rPr>
        <w:t xml:space="preserve"> </w:t>
      </w:r>
      <w:r w:rsidRPr="008C70B0">
        <w:rPr>
          <w:rFonts w:ascii="Arial" w:hAnsi="Arial" w:cs="Arial"/>
          <w:b/>
          <w:bCs/>
          <w:iCs/>
          <w:sz w:val="24"/>
          <w:szCs w:val="24"/>
        </w:rPr>
        <w:t>––</w:t>
      </w:r>
      <w:r w:rsidR="004215BC" w:rsidRPr="008C70B0">
        <w:rPr>
          <w:rFonts w:ascii="Arial" w:hAnsi="Arial" w:cs="Arial"/>
          <w:b/>
          <w:bCs/>
          <w:iCs/>
          <w:sz w:val="24"/>
          <w:szCs w:val="24"/>
        </w:rPr>
        <w:t xml:space="preserve"> </w:t>
      </w:r>
      <w:r w:rsidR="00112047" w:rsidRPr="008C70B0">
        <w:rPr>
          <w:rFonts w:ascii="Arial" w:hAnsi="Arial" w:cs="Arial"/>
          <w:b/>
          <w:bCs/>
          <w:sz w:val="24"/>
          <w:szCs w:val="24"/>
        </w:rPr>
        <w:t>«Спас на Крови»</w:t>
      </w:r>
      <w:r w:rsidR="008C70B0">
        <w:rPr>
          <w:rFonts w:ascii="Arial" w:hAnsi="Arial" w:cs="Arial"/>
          <w:b/>
          <w:bCs/>
          <w:sz w:val="24"/>
          <w:szCs w:val="24"/>
        </w:rPr>
        <w:t xml:space="preserve"> </w:t>
      </w:r>
      <w:r w:rsidR="004215BC" w:rsidRPr="008C70B0">
        <w:rPr>
          <w:rFonts w:ascii="Arial" w:hAnsi="Arial" w:cs="Arial"/>
          <w:b/>
          <w:bCs/>
          <w:iCs/>
          <w:sz w:val="24"/>
          <w:szCs w:val="24"/>
        </w:rPr>
        <w:t xml:space="preserve">–– </w:t>
      </w:r>
      <w:r w:rsidR="00112047" w:rsidRPr="008C70B0">
        <w:rPr>
          <w:rFonts w:ascii="Arial" w:hAnsi="Arial" w:cs="Arial"/>
          <w:b/>
          <w:bCs/>
          <w:sz w:val="24"/>
          <w:szCs w:val="24"/>
        </w:rPr>
        <w:t>Гатчина</w:t>
      </w:r>
      <w:r w:rsidR="00336ADF" w:rsidRPr="008C70B0">
        <w:rPr>
          <w:rFonts w:ascii="Arial" w:hAnsi="Arial" w:cs="Arial"/>
          <w:b/>
          <w:bCs/>
          <w:sz w:val="24"/>
          <w:szCs w:val="24"/>
        </w:rPr>
        <w:t xml:space="preserve"> </w:t>
      </w:r>
      <w:r w:rsidR="008C70B0" w:rsidRPr="008C70B0">
        <w:rPr>
          <w:rFonts w:ascii="Arial" w:hAnsi="Arial" w:cs="Arial"/>
          <w:b/>
          <w:bCs/>
          <w:iCs/>
          <w:sz w:val="24"/>
          <w:szCs w:val="24"/>
        </w:rPr>
        <w:t>––</w:t>
      </w:r>
      <w:r w:rsidR="00336ADF" w:rsidRPr="008C70B0">
        <w:rPr>
          <w:rFonts w:ascii="Arial" w:hAnsi="Arial" w:cs="Arial"/>
          <w:b/>
          <w:bCs/>
          <w:sz w:val="24"/>
          <w:szCs w:val="24"/>
        </w:rPr>
        <w:t xml:space="preserve"> </w:t>
      </w:r>
      <w:r w:rsidR="00112047" w:rsidRPr="008C70B0">
        <w:rPr>
          <w:rFonts w:ascii="Arial" w:hAnsi="Arial" w:cs="Arial"/>
          <w:b/>
          <w:bCs/>
          <w:iCs/>
          <w:sz w:val="24"/>
          <w:szCs w:val="24"/>
        </w:rPr>
        <w:t>Гатчинский дворец</w:t>
      </w:r>
      <w:r w:rsidR="004215BC" w:rsidRPr="008C70B0">
        <w:rPr>
          <w:rFonts w:ascii="Arial" w:hAnsi="Arial" w:cs="Arial"/>
          <w:b/>
          <w:bCs/>
          <w:iCs/>
          <w:sz w:val="24"/>
          <w:szCs w:val="24"/>
        </w:rPr>
        <w:t xml:space="preserve"> –– </w:t>
      </w:r>
      <w:r w:rsidR="00112047" w:rsidRPr="008C70B0">
        <w:rPr>
          <w:rFonts w:ascii="Arial" w:hAnsi="Arial" w:cs="Arial"/>
          <w:b/>
          <w:bCs/>
          <w:iCs/>
          <w:sz w:val="24"/>
          <w:szCs w:val="24"/>
        </w:rPr>
        <w:t>Русский музей</w:t>
      </w:r>
      <w:r w:rsidR="00336ADF" w:rsidRPr="008C70B0">
        <w:rPr>
          <w:rFonts w:ascii="Arial" w:hAnsi="Arial" w:cs="Arial"/>
          <w:b/>
          <w:bCs/>
          <w:iCs/>
          <w:sz w:val="24"/>
          <w:szCs w:val="24"/>
        </w:rPr>
        <w:t xml:space="preserve"> </w:t>
      </w:r>
      <w:r w:rsidR="004215BC" w:rsidRPr="008C70B0">
        <w:rPr>
          <w:rFonts w:ascii="Arial" w:hAnsi="Arial" w:cs="Arial"/>
          <w:b/>
          <w:bCs/>
          <w:iCs/>
          <w:sz w:val="24"/>
          <w:szCs w:val="24"/>
        </w:rPr>
        <w:t>––</w:t>
      </w:r>
      <w:r w:rsidR="004215BC" w:rsidRPr="008C70B0">
        <w:rPr>
          <w:b/>
          <w:sz w:val="24"/>
          <w:szCs w:val="24"/>
        </w:rPr>
        <w:t xml:space="preserve"> </w:t>
      </w:r>
      <w:r w:rsidR="00112047" w:rsidRPr="008C70B0">
        <w:rPr>
          <w:rFonts w:ascii="Arial" w:hAnsi="Arial" w:cs="Arial"/>
          <w:b/>
          <w:bCs/>
          <w:sz w:val="24"/>
          <w:szCs w:val="24"/>
        </w:rPr>
        <w:t>Ораниенбаум</w:t>
      </w:r>
      <w:r w:rsidR="00336ADF" w:rsidRPr="008C70B0">
        <w:rPr>
          <w:rFonts w:ascii="Arial" w:hAnsi="Arial" w:cs="Arial"/>
          <w:b/>
          <w:bCs/>
          <w:sz w:val="24"/>
          <w:szCs w:val="24"/>
        </w:rPr>
        <w:t xml:space="preserve"> </w:t>
      </w:r>
      <w:r w:rsidR="004215BC" w:rsidRPr="008C70B0">
        <w:rPr>
          <w:rFonts w:ascii="Arial" w:hAnsi="Arial" w:cs="Arial"/>
          <w:b/>
          <w:bCs/>
          <w:iCs/>
          <w:sz w:val="24"/>
          <w:szCs w:val="24"/>
        </w:rPr>
        <w:t>––</w:t>
      </w:r>
      <w:r w:rsidR="004215BC" w:rsidRPr="008C70B0">
        <w:rPr>
          <w:b/>
          <w:sz w:val="24"/>
          <w:szCs w:val="24"/>
        </w:rPr>
        <w:t xml:space="preserve"> </w:t>
      </w:r>
      <w:r w:rsidR="00112047" w:rsidRPr="008C70B0">
        <w:rPr>
          <w:rFonts w:ascii="Arial" w:hAnsi="Arial" w:cs="Arial"/>
          <w:b/>
          <w:bCs/>
          <w:sz w:val="24"/>
          <w:szCs w:val="24"/>
        </w:rPr>
        <w:t>Китайский дворец</w:t>
      </w:r>
      <w:r w:rsidR="00336ADF" w:rsidRPr="008C70B0">
        <w:rPr>
          <w:rFonts w:ascii="Arial" w:hAnsi="Arial" w:cs="Arial"/>
          <w:b/>
          <w:bCs/>
          <w:iCs/>
          <w:sz w:val="24"/>
          <w:szCs w:val="24"/>
        </w:rPr>
        <w:t xml:space="preserve"> </w:t>
      </w:r>
      <w:r w:rsidR="004215BC" w:rsidRPr="008C70B0">
        <w:rPr>
          <w:rFonts w:ascii="Arial" w:hAnsi="Arial" w:cs="Arial"/>
          <w:b/>
          <w:bCs/>
          <w:iCs/>
          <w:sz w:val="24"/>
          <w:szCs w:val="24"/>
        </w:rPr>
        <w:t>––</w:t>
      </w:r>
      <w:r w:rsidR="004215BC" w:rsidRPr="008C70B0">
        <w:rPr>
          <w:b/>
          <w:sz w:val="24"/>
          <w:szCs w:val="24"/>
        </w:rPr>
        <w:t xml:space="preserve"> </w:t>
      </w:r>
      <w:r w:rsidR="008C70B0">
        <w:rPr>
          <w:rFonts w:ascii="Arial" w:hAnsi="Arial" w:cs="Arial"/>
          <w:b/>
          <w:sz w:val="24"/>
          <w:szCs w:val="24"/>
        </w:rPr>
        <w:t>Крейсер «Аврора»</w:t>
      </w:r>
      <w:r w:rsidR="00015E0F" w:rsidRPr="008C70B0">
        <w:rPr>
          <w:rFonts w:ascii="Arial" w:hAnsi="Arial" w:cs="Arial"/>
          <w:b/>
          <w:sz w:val="24"/>
          <w:szCs w:val="24"/>
        </w:rPr>
        <w:t xml:space="preserve"> </w:t>
      </w:r>
      <w:r w:rsidR="00015E0F" w:rsidRPr="008C70B0">
        <w:rPr>
          <w:rFonts w:ascii="Arial" w:hAnsi="Arial" w:cs="Arial"/>
          <w:b/>
          <w:bCs/>
          <w:iCs/>
          <w:sz w:val="24"/>
          <w:szCs w:val="24"/>
        </w:rPr>
        <w:t>––</w:t>
      </w:r>
      <w:r w:rsidR="00015E0F" w:rsidRPr="008C70B0">
        <w:rPr>
          <w:rFonts w:ascii="Arial" w:hAnsi="Arial" w:cs="Arial"/>
          <w:b/>
          <w:sz w:val="24"/>
          <w:szCs w:val="24"/>
        </w:rPr>
        <w:t xml:space="preserve"> </w:t>
      </w:r>
      <w:r w:rsidR="00112047" w:rsidRPr="008C70B0">
        <w:rPr>
          <w:rFonts w:ascii="Arial" w:hAnsi="Arial" w:cs="Arial"/>
          <w:b/>
          <w:bCs/>
          <w:sz w:val="24"/>
          <w:szCs w:val="24"/>
        </w:rPr>
        <w:t>Царицын и Ольгин павильоны</w:t>
      </w:r>
      <w:r w:rsidR="00112047" w:rsidRPr="008C70B0">
        <w:rPr>
          <w:rFonts w:ascii="Arial" w:hAnsi="Arial" w:cs="Arial"/>
          <w:b/>
          <w:bCs/>
          <w:iCs/>
          <w:sz w:val="24"/>
          <w:szCs w:val="24"/>
        </w:rPr>
        <w:t xml:space="preserve"> </w:t>
      </w:r>
      <w:r w:rsidR="00AA2509" w:rsidRPr="008C70B0">
        <w:rPr>
          <w:rFonts w:ascii="Arial" w:hAnsi="Arial" w:cs="Arial"/>
          <w:b/>
          <w:bCs/>
          <w:iCs/>
          <w:sz w:val="24"/>
          <w:szCs w:val="24"/>
        </w:rPr>
        <w:t>––</w:t>
      </w:r>
      <w:r w:rsidR="00AA2509" w:rsidRPr="008C70B0">
        <w:rPr>
          <w:rFonts w:ascii="Arial" w:hAnsi="Arial" w:cs="Arial"/>
          <w:b/>
          <w:bCs/>
          <w:sz w:val="24"/>
          <w:szCs w:val="24"/>
        </w:rPr>
        <w:t xml:space="preserve"> </w:t>
      </w:r>
      <w:r w:rsidR="008C70B0">
        <w:rPr>
          <w:rFonts w:ascii="Arial" w:hAnsi="Arial" w:cs="Arial"/>
          <w:b/>
          <w:sz w:val="24"/>
          <w:szCs w:val="24"/>
        </w:rPr>
        <w:t>Д</w:t>
      </w:r>
      <w:r w:rsidR="00112047" w:rsidRPr="008C70B0">
        <w:rPr>
          <w:rFonts w:ascii="Arial" w:hAnsi="Arial" w:cs="Arial"/>
          <w:b/>
          <w:sz w:val="24"/>
          <w:szCs w:val="24"/>
        </w:rPr>
        <w:t>ворцово-парковый ансамбль Петергофа</w:t>
      </w:r>
      <w:r w:rsidR="00112047" w:rsidRPr="008C70B0">
        <w:rPr>
          <w:rFonts w:ascii="Arial" w:hAnsi="Arial" w:cs="Arial"/>
          <w:b/>
          <w:bCs/>
          <w:iCs/>
          <w:sz w:val="24"/>
          <w:szCs w:val="24"/>
        </w:rPr>
        <w:t xml:space="preserve"> </w:t>
      </w:r>
      <w:r w:rsidR="00015E0F" w:rsidRPr="008C70B0">
        <w:rPr>
          <w:rFonts w:ascii="Arial" w:hAnsi="Arial" w:cs="Arial"/>
          <w:b/>
          <w:bCs/>
          <w:iCs/>
          <w:sz w:val="24"/>
          <w:szCs w:val="24"/>
        </w:rPr>
        <w:t>––</w:t>
      </w:r>
      <w:r w:rsidR="00015E0F" w:rsidRPr="008C70B0">
        <w:rPr>
          <w:rFonts w:ascii="Arial" w:hAnsi="Arial" w:cs="Arial"/>
          <w:b/>
          <w:sz w:val="24"/>
          <w:szCs w:val="24"/>
        </w:rPr>
        <w:t xml:space="preserve"> </w:t>
      </w:r>
      <w:r w:rsidR="00112047" w:rsidRPr="008C70B0">
        <w:rPr>
          <w:rFonts w:ascii="Arial" w:hAnsi="Arial" w:cs="Arial"/>
          <w:b/>
          <w:bCs/>
          <w:sz w:val="24"/>
          <w:szCs w:val="24"/>
        </w:rPr>
        <w:t xml:space="preserve">Эрмитаж </w:t>
      </w:r>
      <w:r w:rsidR="008C70B0" w:rsidRPr="008C70B0">
        <w:rPr>
          <w:rFonts w:ascii="Arial" w:hAnsi="Arial" w:cs="Arial"/>
          <w:b/>
          <w:bCs/>
          <w:iCs/>
          <w:sz w:val="24"/>
          <w:szCs w:val="24"/>
        </w:rPr>
        <w:t>––</w:t>
      </w:r>
      <w:r w:rsidR="00112047" w:rsidRPr="008C70B0">
        <w:rPr>
          <w:rFonts w:ascii="Arial" w:hAnsi="Arial" w:cs="Arial"/>
          <w:b/>
          <w:bCs/>
          <w:sz w:val="24"/>
          <w:szCs w:val="24"/>
        </w:rPr>
        <w:t xml:space="preserve"> Зимний дворец</w:t>
      </w:r>
      <w:r w:rsidR="00336ADF" w:rsidRPr="008C70B0">
        <w:rPr>
          <w:rFonts w:ascii="Arial" w:hAnsi="Arial" w:cs="Arial"/>
          <w:b/>
          <w:bCs/>
          <w:sz w:val="24"/>
          <w:szCs w:val="24"/>
        </w:rPr>
        <w:t xml:space="preserve"> </w:t>
      </w:r>
      <w:r w:rsidR="00015E0F" w:rsidRPr="008C70B0">
        <w:rPr>
          <w:rFonts w:ascii="Arial" w:hAnsi="Arial" w:cs="Arial"/>
          <w:b/>
          <w:bCs/>
          <w:iCs/>
          <w:sz w:val="24"/>
          <w:szCs w:val="24"/>
        </w:rPr>
        <w:t>––</w:t>
      </w:r>
      <w:r w:rsidR="00015E0F" w:rsidRPr="008C70B0">
        <w:rPr>
          <w:b/>
          <w:sz w:val="24"/>
          <w:szCs w:val="24"/>
        </w:rPr>
        <w:t xml:space="preserve"> </w:t>
      </w:r>
      <w:r w:rsidR="008C70B0">
        <w:rPr>
          <w:rFonts w:ascii="Arial" w:hAnsi="Arial" w:cs="Arial"/>
          <w:b/>
          <w:bCs/>
          <w:sz w:val="24"/>
          <w:szCs w:val="24"/>
        </w:rPr>
        <w:t>Золотая или Бриллиантовая кладовая</w:t>
      </w:r>
      <w:r w:rsidR="008C70B0" w:rsidRPr="008C70B0">
        <w:rPr>
          <w:rFonts w:ascii="Arial" w:hAnsi="Arial" w:cs="Arial"/>
          <w:b/>
          <w:bCs/>
          <w:iCs/>
          <w:sz w:val="24"/>
          <w:szCs w:val="24"/>
        </w:rPr>
        <w:t xml:space="preserve"> </w:t>
      </w:r>
      <w:r w:rsidR="008C70B0">
        <w:rPr>
          <w:rFonts w:ascii="Arial" w:hAnsi="Arial" w:cs="Arial"/>
          <w:b/>
          <w:bCs/>
          <w:iCs/>
          <w:sz w:val="24"/>
          <w:szCs w:val="24"/>
        </w:rPr>
        <w:t xml:space="preserve">Эрмитажа </w:t>
      </w:r>
      <w:r w:rsidR="008C70B0" w:rsidRPr="008C70B0">
        <w:rPr>
          <w:rFonts w:ascii="Arial" w:hAnsi="Arial" w:cs="Arial"/>
          <w:b/>
          <w:bCs/>
          <w:iCs/>
          <w:sz w:val="24"/>
          <w:szCs w:val="24"/>
        </w:rPr>
        <w:t xml:space="preserve">–– </w:t>
      </w:r>
      <w:r w:rsidR="00EC08A5" w:rsidRPr="008C70B0">
        <w:rPr>
          <w:rFonts w:ascii="Arial" w:hAnsi="Arial" w:cs="Arial"/>
          <w:b/>
          <w:bCs/>
          <w:iCs/>
          <w:sz w:val="24"/>
          <w:szCs w:val="24"/>
        </w:rPr>
        <w:t>Санкт-Петербург*</w:t>
      </w:r>
    </w:p>
    <w:p w:rsidR="00336ADF" w:rsidRPr="00336ADF" w:rsidRDefault="00336ADF" w:rsidP="00336ADF">
      <w:pPr>
        <w:spacing w:after="0" w:line="240" w:lineRule="auto"/>
        <w:jc w:val="right"/>
        <w:rPr>
          <w:rFonts w:ascii="Arial" w:hAnsi="Arial" w:cs="Arial"/>
          <w:b/>
          <w:bCs/>
          <w:iCs/>
          <w:sz w:val="24"/>
          <w:szCs w:val="24"/>
        </w:rPr>
      </w:pPr>
    </w:p>
    <w:p w:rsidR="00074EEF" w:rsidRDefault="00074EEF" w:rsidP="00074EEF">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074EEF" w:rsidRPr="00FD11A6" w:rsidRDefault="00074EEF" w:rsidP="00074EEF">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074EEF" w:rsidRPr="001D79FA" w:rsidTr="006B13B3">
        <w:trPr>
          <w:trHeight w:val="1266"/>
        </w:trPr>
        <w:tc>
          <w:tcPr>
            <w:tcW w:w="880" w:type="dxa"/>
            <w:tcBorders>
              <w:bottom w:val="single" w:sz="4" w:space="0" w:color="auto"/>
            </w:tcBorders>
            <w:vAlign w:val="center"/>
          </w:tcPr>
          <w:p w:rsidR="00074EEF" w:rsidRPr="001D79FA" w:rsidRDefault="00A30754" w:rsidP="00A30754">
            <w:pPr>
              <w:spacing w:after="0"/>
              <w:jc w:val="center"/>
              <w:rPr>
                <w:rFonts w:ascii="Arial" w:hAnsi="Arial" w:cs="Arial"/>
                <w:b/>
                <w:sz w:val="18"/>
                <w:szCs w:val="18"/>
              </w:rPr>
            </w:pPr>
            <w:r>
              <w:rPr>
                <w:rFonts w:ascii="Arial" w:hAnsi="Arial" w:cs="Arial"/>
                <w:b/>
                <w:sz w:val="18"/>
                <w:szCs w:val="18"/>
              </w:rPr>
              <w:t>Пн.</w:t>
            </w:r>
          </w:p>
          <w:p w:rsidR="00074EEF" w:rsidRPr="001D79FA" w:rsidRDefault="00074EEF" w:rsidP="004215BC">
            <w:pPr>
              <w:spacing w:after="0"/>
              <w:jc w:val="center"/>
              <w:rPr>
                <w:rFonts w:ascii="Arial" w:hAnsi="Arial" w:cs="Arial"/>
                <w:b/>
                <w:sz w:val="18"/>
                <w:szCs w:val="18"/>
              </w:rPr>
            </w:pPr>
          </w:p>
        </w:tc>
        <w:tc>
          <w:tcPr>
            <w:tcW w:w="9326" w:type="dxa"/>
            <w:tcBorders>
              <w:bottom w:val="single" w:sz="4" w:space="0" w:color="auto"/>
            </w:tcBorders>
            <w:vAlign w:val="center"/>
          </w:tcPr>
          <w:p w:rsidR="00112047" w:rsidRPr="008368DE" w:rsidRDefault="00112047" w:rsidP="00112047">
            <w:pPr>
              <w:spacing w:after="0" w:line="240" w:lineRule="auto"/>
              <w:rPr>
                <w:rFonts w:ascii="Arial" w:hAnsi="Arial" w:cs="Arial"/>
                <w:b/>
                <w:color w:val="FF0000"/>
                <w:sz w:val="18"/>
                <w:szCs w:val="18"/>
              </w:rPr>
            </w:pPr>
            <w:r w:rsidRPr="008368DE">
              <w:rPr>
                <w:rFonts w:ascii="Arial" w:hAnsi="Arial" w:cs="Arial"/>
                <w:b/>
                <w:color w:val="FF0000"/>
                <w:sz w:val="18"/>
                <w:szCs w:val="18"/>
              </w:rPr>
              <w:t>Внимание:</w:t>
            </w:r>
          </w:p>
          <w:p w:rsidR="00112047" w:rsidRDefault="00112047" w:rsidP="00112047">
            <w:pPr>
              <w:pStyle w:val="a4"/>
              <w:numPr>
                <w:ilvl w:val="0"/>
                <w:numId w:val="4"/>
              </w:numPr>
              <w:spacing w:after="0" w:line="240" w:lineRule="auto"/>
              <w:rPr>
                <w:rFonts w:ascii="Arial" w:hAnsi="Arial" w:cs="Arial"/>
                <w:b/>
                <w:sz w:val="18"/>
                <w:szCs w:val="18"/>
              </w:rPr>
            </w:pPr>
            <w:r w:rsidRPr="008368DE">
              <w:rPr>
                <w:rFonts w:ascii="Arial" w:hAnsi="Arial" w:cs="Arial"/>
                <w:b/>
                <w:sz w:val="18"/>
                <w:szCs w:val="18"/>
              </w:rPr>
              <w:t>Заезд по программе возможен в любой день.</w:t>
            </w:r>
          </w:p>
          <w:p w:rsidR="00112047" w:rsidRPr="008368DE" w:rsidRDefault="00112047" w:rsidP="00112047">
            <w:pPr>
              <w:pStyle w:val="a4"/>
              <w:numPr>
                <w:ilvl w:val="0"/>
                <w:numId w:val="4"/>
              </w:numPr>
              <w:spacing w:after="0" w:line="240" w:lineRule="auto"/>
              <w:rPr>
                <w:rFonts w:ascii="Arial" w:hAnsi="Arial" w:cs="Arial"/>
                <w:b/>
                <w:sz w:val="18"/>
                <w:szCs w:val="18"/>
              </w:rPr>
            </w:pPr>
            <w:r>
              <w:rPr>
                <w:rFonts w:ascii="Arial" w:hAnsi="Arial" w:cs="Arial"/>
                <w:b/>
                <w:sz w:val="18"/>
                <w:szCs w:val="18"/>
              </w:rPr>
              <w:t xml:space="preserve">Продолжительность </w:t>
            </w:r>
            <w:r w:rsidR="00E9440A">
              <w:rPr>
                <w:rFonts w:ascii="Arial" w:hAnsi="Arial" w:cs="Arial"/>
                <w:b/>
                <w:sz w:val="18"/>
                <w:szCs w:val="18"/>
              </w:rPr>
              <w:t>программы 5 дней</w:t>
            </w:r>
            <w:r>
              <w:rPr>
                <w:rFonts w:ascii="Arial" w:hAnsi="Arial" w:cs="Arial"/>
                <w:b/>
                <w:sz w:val="18"/>
                <w:szCs w:val="18"/>
              </w:rPr>
              <w:t>.</w:t>
            </w:r>
          </w:p>
          <w:p w:rsidR="00112047" w:rsidRPr="008368DE" w:rsidRDefault="00112047" w:rsidP="00112047">
            <w:pPr>
              <w:pStyle w:val="a4"/>
              <w:numPr>
                <w:ilvl w:val="0"/>
                <w:numId w:val="4"/>
              </w:numPr>
              <w:spacing w:after="0" w:line="240" w:lineRule="auto"/>
              <w:rPr>
                <w:rFonts w:ascii="Arial" w:hAnsi="Arial" w:cs="Arial"/>
                <w:b/>
                <w:sz w:val="18"/>
                <w:szCs w:val="18"/>
              </w:rPr>
            </w:pPr>
            <w:r w:rsidRPr="008368DE">
              <w:rPr>
                <w:rFonts w:ascii="Arial" w:hAnsi="Arial" w:cs="Arial"/>
                <w:b/>
                <w:sz w:val="18"/>
                <w:szCs w:val="18"/>
              </w:rPr>
              <w:t>Каждый день недели предусматривает четко определенную экскурсионную программу.</w:t>
            </w:r>
          </w:p>
          <w:p w:rsidR="00112047" w:rsidRDefault="00112047" w:rsidP="00984D16">
            <w:pPr>
              <w:spacing w:after="0" w:line="240" w:lineRule="auto"/>
              <w:rPr>
                <w:rFonts w:ascii="Arial" w:hAnsi="Arial" w:cs="Arial"/>
                <w:sz w:val="18"/>
                <w:szCs w:val="18"/>
              </w:rPr>
            </w:pPr>
          </w:p>
          <w:p w:rsidR="00A30754" w:rsidRDefault="00A30754" w:rsidP="00984D16">
            <w:pPr>
              <w:spacing w:after="0" w:line="240" w:lineRule="auto"/>
              <w:rPr>
                <w:rFonts w:ascii="Arial" w:hAnsi="Arial" w:cs="Arial"/>
                <w:sz w:val="18"/>
                <w:szCs w:val="18"/>
              </w:rPr>
            </w:pPr>
            <w:r w:rsidRPr="00984D16">
              <w:rPr>
                <w:rFonts w:ascii="Arial" w:hAnsi="Arial" w:cs="Arial"/>
                <w:sz w:val="18"/>
                <w:szCs w:val="18"/>
              </w:rPr>
              <w:t>Гарантированное размещение в гостинице после 14.00. Свои вещи Вы можете оставить бесплатно в комнате багажа гостиницы.</w:t>
            </w:r>
          </w:p>
          <w:p w:rsidR="00984D16" w:rsidRPr="00984D16" w:rsidRDefault="00984D16" w:rsidP="00984D16">
            <w:pPr>
              <w:spacing w:after="0" w:line="240" w:lineRule="auto"/>
              <w:rPr>
                <w:rFonts w:ascii="Arial" w:hAnsi="Arial" w:cs="Arial"/>
                <w:sz w:val="18"/>
                <w:szCs w:val="18"/>
              </w:rPr>
            </w:pPr>
          </w:p>
          <w:p w:rsidR="00A30754" w:rsidRPr="00984D16" w:rsidRDefault="00A30754" w:rsidP="00984D16">
            <w:pPr>
              <w:keepNext/>
              <w:spacing w:after="0" w:line="240" w:lineRule="auto"/>
              <w:rPr>
                <w:rFonts w:ascii="Arial" w:hAnsi="Arial" w:cs="Arial"/>
                <w:sz w:val="18"/>
                <w:szCs w:val="18"/>
                <w:shd w:val="clear" w:color="auto" w:fill="FFFFFF"/>
              </w:rPr>
            </w:pPr>
            <w:r w:rsidRPr="00984D16">
              <w:rPr>
                <w:rFonts w:ascii="Arial" w:hAnsi="Arial" w:cs="Arial"/>
                <w:sz w:val="18"/>
                <w:szCs w:val="18"/>
              </w:rPr>
              <w:t xml:space="preserve">В первый экскурсионный день встреча с представителем </w:t>
            </w:r>
            <w:r w:rsidR="00112047">
              <w:rPr>
                <w:rFonts w:ascii="Arial" w:hAnsi="Arial" w:cs="Arial"/>
                <w:sz w:val="18"/>
                <w:szCs w:val="18"/>
              </w:rPr>
              <w:t xml:space="preserve">принимающей </w:t>
            </w:r>
            <w:r w:rsidRPr="00984D16">
              <w:rPr>
                <w:rFonts w:ascii="Arial" w:hAnsi="Arial" w:cs="Arial"/>
                <w:sz w:val="18"/>
                <w:szCs w:val="18"/>
              </w:rPr>
              <w:t xml:space="preserve">компании в холле гостиниц </w:t>
            </w:r>
            <w:r w:rsidRPr="00984D16">
              <w:rPr>
                <w:rFonts w:ascii="Arial" w:hAnsi="Arial" w:cs="Arial"/>
                <w:b/>
                <w:bCs/>
                <w:sz w:val="18"/>
                <w:szCs w:val="18"/>
              </w:rPr>
              <w:t>«Октябрьская», «Москва», «Россия»</w:t>
            </w:r>
            <w:r w:rsidRPr="00984D16">
              <w:rPr>
                <w:rFonts w:ascii="Arial" w:hAnsi="Arial" w:cs="Arial"/>
                <w:sz w:val="18"/>
                <w:szCs w:val="18"/>
              </w:rPr>
              <w:t>.</w:t>
            </w:r>
            <w:r w:rsidRPr="00984D16">
              <w:rPr>
                <w:rFonts w:ascii="Arial" w:hAnsi="Arial" w:cs="Arial"/>
                <w:b/>
                <w:sz w:val="18"/>
                <w:szCs w:val="18"/>
              </w:rPr>
              <w:t xml:space="preserve"> </w:t>
            </w:r>
            <w:r w:rsidRPr="00984D16">
              <w:rPr>
                <w:rFonts w:ascii="Arial" w:hAnsi="Arial" w:cs="Arial"/>
                <w:sz w:val="18"/>
                <w:szCs w:val="18"/>
                <w:shd w:val="clear" w:color="auto" w:fill="FFFFFF"/>
              </w:rPr>
              <w:t>Он ответит на все интересующие Вас вопросы, выдаст уточненные программы тура и предложит дополнительные экскурсии, которые Вы можете приобрести по желанию.</w:t>
            </w:r>
          </w:p>
          <w:p w:rsidR="00A30754" w:rsidRPr="00984D16" w:rsidRDefault="00A30754" w:rsidP="00984D16">
            <w:pPr>
              <w:spacing w:after="0" w:line="240" w:lineRule="auto"/>
              <w:rPr>
                <w:rFonts w:ascii="Arial" w:hAnsi="Arial" w:cs="Arial"/>
                <w:sz w:val="18"/>
                <w:szCs w:val="18"/>
                <w:shd w:val="clear" w:color="auto" w:fill="FFFFFF"/>
              </w:rPr>
            </w:pPr>
            <w:r w:rsidRPr="00984D16">
              <w:rPr>
                <w:rFonts w:ascii="Arial" w:hAnsi="Arial" w:cs="Arial"/>
                <w:sz w:val="18"/>
                <w:szCs w:val="18"/>
                <w:shd w:val="clear" w:color="auto" w:fill="FFFFFF"/>
              </w:rPr>
              <w:br/>
              <w:t xml:space="preserve">Туристы, проживающие в гостинице </w:t>
            </w:r>
            <w:r w:rsidRPr="00112047">
              <w:rPr>
                <w:rFonts w:ascii="Arial" w:hAnsi="Arial" w:cs="Arial"/>
                <w:b/>
                <w:sz w:val="18"/>
                <w:szCs w:val="18"/>
                <w:shd w:val="clear" w:color="auto" w:fill="FFFFFF"/>
              </w:rPr>
              <w:t>«ЭЛКУС»,</w:t>
            </w:r>
            <w:r w:rsidRPr="00984D16">
              <w:rPr>
                <w:rFonts w:ascii="Arial" w:hAnsi="Arial" w:cs="Arial"/>
                <w:sz w:val="18"/>
                <w:szCs w:val="18"/>
                <w:shd w:val="clear" w:color="auto" w:fill="FFFFFF"/>
              </w:rPr>
              <w:t xml:space="preserve"> на встречу и отправление на экскурсии подходят в гостиницу </w:t>
            </w:r>
            <w:r w:rsidRPr="00112047">
              <w:rPr>
                <w:rFonts w:ascii="Arial" w:hAnsi="Arial" w:cs="Arial"/>
                <w:b/>
                <w:sz w:val="18"/>
                <w:szCs w:val="18"/>
                <w:shd w:val="clear" w:color="auto" w:fill="FFFFFF"/>
              </w:rPr>
              <w:t>«</w:t>
            </w:r>
            <w:r w:rsidR="008C70B0" w:rsidRPr="00112047">
              <w:rPr>
                <w:rFonts w:ascii="Arial" w:hAnsi="Arial" w:cs="Arial"/>
                <w:b/>
                <w:sz w:val="18"/>
                <w:szCs w:val="18"/>
                <w:shd w:val="clear" w:color="auto" w:fill="FFFFFF"/>
              </w:rPr>
              <w:t>Россия» *</w:t>
            </w:r>
            <w:r w:rsidRPr="00112047">
              <w:rPr>
                <w:rFonts w:ascii="Arial" w:hAnsi="Arial" w:cs="Arial"/>
                <w:b/>
                <w:sz w:val="18"/>
                <w:szCs w:val="18"/>
                <w:shd w:val="clear" w:color="auto" w:fill="FFFFFF"/>
              </w:rPr>
              <w:t>**</w:t>
            </w:r>
            <w:r w:rsidRPr="008C70B0">
              <w:rPr>
                <w:rFonts w:ascii="Arial" w:hAnsi="Arial" w:cs="Arial"/>
                <w:sz w:val="18"/>
                <w:szCs w:val="18"/>
                <w:shd w:val="clear" w:color="auto" w:fill="FFFFFF"/>
              </w:rPr>
              <w:t>(</w:t>
            </w:r>
            <w:r w:rsidRPr="00984D16">
              <w:rPr>
                <w:rFonts w:ascii="Arial" w:hAnsi="Arial" w:cs="Arial"/>
                <w:sz w:val="18"/>
                <w:szCs w:val="18"/>
                <w:shd w:val="clear" w:color="auto" w:fill="FFFFFF"/>
              </w:rPr>
              <w:t>пл. Чернышевского, 11) – 1,2 км (15 мин пешком).</w:t>
            </w:r>
          </w:p>
          <w:p w:rsidR="00A30754" w:rsidRPr="00984D16" w:rsidRDefault="00D65EE8" w:rsidP="00984D16">
            <w:pPr>
              <w:spacing w:after="0" w:line="240" w:lineRule="auto"/>
              <w:rPr>
                <w:rFonts w:ascii="Arial" w:hAnsi="Arial" w:cs="Arial"/>
                <w:sz w:val="18"/>
                <w:szCs w:val="18"/>
              </w:rPr>
            </w:pPr>
            <w:r w:rsidRPr="00984D16">
              <w:rPr>
                <w:rFonts w:ascii="Arial" w:hAnsi="Arial" w:cs="Arial"/>
                <w:sz w:val="18"/>
                <w:szCs w:val="18"/>
              </w:rPr>
              <w:br/>
            </w:r>
            <w:r w:rsidR="006650D7">
              <w:rPr>
                <w:rFonts w:ascii="Arial" w:hAnsi="Arial" w:cs="Arial"/>
                <w:sz w:val="18"/>
                <w:szCs w:val="18"/>
              </w:rPr>
              <w:t xml:space="preserve">Завтрак в гостинице </w:t>
            </w:r>
            <w:r w:rsidR="006650D7">
              <w:rPr>
                <w:rFonts w:ascii="Arial" w:hAnsi="Arial" w:cs="Arial"/>
                <w:sz w:val="16"/>
                <w:szCs w:val="18"/>
              </w:rPr>
              <w:t>(</w:t>
            </w:r>
            <w:r w:rsidR="006650D7" w:rsidRPr="00984D16">
              <w:rPr>
                <w:rFonts w:ascii="Arial" w:hAnsi="Arial" w:cs="Arial"/>
                <w:sz w:val="18"/>
                <w:szCs w:val="18"/>
              </w:rPr>
              <w:t>кроме дня заезда).</w:t>
            </w:r>
            <w:r w:rsidR="00A30754"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09</w:t>
            </w:r>
            <w:r w:rsidR="00984D16">
              <w:rPr>
                <w:rFonts w:ascii="Arial" w:hAnsi="Arial" w:cs="Arial"/>
                <w:b/>
                <w:bCs/>
                <w:sz w:val="18"/>
                <w:szCs w:val="18"/>
              </w:rPr>
              <w:t>:00 – 09:45 встреча в холле гостини</w:t>
            </w:r>
            <w:r w:rsidRPr="00984D16">
              <w:rPr>
                <w:rFonts w:ascii="Arial" w:hAnsi="Arial" w:cs="Arial"/>
                <w:b/>
                <w:bCs/>
                <w:sz w:val="18"/>
                <w:szCs w:val="18"/>
              </w:rPr>
              <w:t>цы «Россия»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09:45 Отъезд от гостиницы «Россия», в том числе для туристов из отеля «</w:t>
            </w:r>
            <w:proofErr w:type="spellStart"/>
            <w:r w:rsidRPr="00984D16">
              <w:rPr>
                <w:rFonts w:ascii="Arial" w:hAnsi="Arial" w:cs="Arial"/>
                <w:b/>
                <w:bCs/>
                <w:sz w:val="18"/>
                <w:szCs w:val="18"/>
              </w:rPr>
              <w:t>Элкус</w:t>
            </w:r>
            <w:proofErr w:type="spellEnd"/>
            <w:r w:rsidRPr="00984D16">
              <w:rPr>
                <w:rFonts w:ascii="Arial" w:hAnsi="Arial" w:cs="Arial"/>
                <w:b/>
                <w:bCs/>
                <w:sz w:val="18"/>
                <w:szCs w:val="18"/>
              </w:rPr>
              <w:t>»</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09</w:t>
            </w:r>
            <w:r w:rsidR="00984D16">
              <w:rPr>
                <w:rFonts w:ascii="Arial" w:hAnsi="Arial" w:cs="Arial"/>
                <w:b/>
                <w:bCs/>
                <w:sz w:val="18"/>
                <w:szCs w:val="18"/>
              </w:rPr>
              <w:t>:00 – 10:30 встреча в холле гостини</w:t>
            </w:r>
            <w:r w:rsidRPr="00984D16">
              <w:rPr>
                <w:rFonts w:ascii="Arial" w:hAnsi="Arial" w:cs="Arial"/>
                <w:b/>
                <w:bCs/>
                <w:sz w:val="18"/>
                <w:szCs w:val="18"/>
              </w:rPr>
              <w:t>цы «Москва» (только в 1-й день экскурсии)</w:t>
            </w:r>
          </w:p>
          <w:p w:rsidR="00A30754" w:rsidRPr="0036485A" w:rsidRDefault="00A30754" w:rsidP="00984D16">
            <w:pPr>
              <w:spacing w:after="0" w:line="240" w:lineRule="auto"/>
              <w:rPr>
                <w:rFonts w:ascii="Times New Roman" w:hAnsi="Times New Roman"/>
                <w:b/>
                <w:bCs/>
                <w:sz w:val="16"/>
                <w:szCs w:val="16"/>
              </w:rPr>
            </w:pPr>
            <w:r w:rsidRPr="00984D16">
              <w:rPr>
                <w:rFonts w:ascii="Arial" w:hAnsi="Arial" w:cs="Arial"/>
                <w:b/>
                <w:bCs/>
                <w:sz w:val="18"/>
                <w:szCs w:val="18"/>
              </w:rPr>
              <w:t>10:30 Отъезд от гостиницы «Москва»</w:t>
            </w:r>
            <w:r w:rsidRPr="0036485A">
              <w:rPr>
                <w:rFonts w:ascii="Times New Roman" w:hAnsi="Times New Roman"/>
                <w:b/>
                <w:bCs/>
                <w:sz w:val="16"/>
                <w:szCs w:val="16"/>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11:00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«Октябрьская»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11:00 Отъезд от гостиницы «Октябрьская», в том числе для туристов из отеля «Фабрика»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Экскурсия в «Спас на Крови»</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 xml:space="preserve">Храм Воскресения Христова («Спас на Крови») является мемориалом императору Александру </w:t>
            </w:r>
            <w:r w:rsidRPr="00984D16">
              <w:rPr>
                <w:rFonts w:ascii="Arial" w:hAnsi="Arial" w:cs="Arial"/>
                <w:sz w:val="18"/>
                <w:szCs w:val="18"/>
                <w:lang w:val="en-US"/>
              </w:rPr>
              <w:t>II</w:t>
            </w:r>
            <w:r w:rsidRPr="00984D16">
              <w:rPr>
                <w:rFonts w:ascii="Arial" w:hAnsi="Arial" w:cs="Arial"/>
                <w:sz w:val="18"/>
                <w:szCs w:val="18"/>
              </w:rPr>
              <w:t>. Он построен на том месте, где состоялось покушение на Царя-Освободителя. Внутри собора бережно сохраняется фрагмент решетки канала и булыжной мостовой, на которую упал смертельно раненый император. Главной особенностью храма являются уникальные мозаики, покрывающие фасады здания и украшающие его интерьеры. Именно поэтому собор можно с полным правом назвать «музеем мозаичного искусства», в чем вы непременно убедитесь в ходе экскурсии.</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Теплоходная экскурсия по рекам и каналам</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Место окончания программы: центр города</w:t>
            </w:r>
          </w:p>
          <w:p w:rsidR="00A30754" w:rsidRPr="00984D16" w:rsidRDefault="00A30754" w:rsidP="00984D16">
            <w:pPr>
              <w:spacing w:after="0" w:line="240" w:lineRule="auto"/>
              <w:rPr>
                <w:rFonts w:ascii="Arial" w:hAnsi="Arial" w:cs="Arial"/>
                <w:sz w:val="18"/>
                <w:szCs w:val="18"/>
              </w:rPr>
            </w:pPr>
            <w:r w:rsidRPr="00984D16">
              <w:rPr>
                <w:rFonts w:ascii="Arial" w:hAnsi="Arial" w:cs="Arial"/>
                <w:b/>
                <w:bCs/>
                <w:sz w:val="18"/>
                <w:szCs w:val="18"/>
              </w:rPr>
              <w:t>Продолжительность программы: ~3,5 часа (окончание ~14:30)</w:t>
            </w:r>
          </w:p>
          <w:p w:rsidR="005E1F95" w:rsidRPr="005E1F95" w:rsidRDefault="005E1F95" w:rsidP="00A30754">
            <w:pPr>
              <w:spacing w:after="0" w:line="240" w:lineRule="auto"/>
              <w:rPr>
                <w:rFonts w:ascii="Arial" w:eastAsia="Times New Roman" w:hAnsi="Arial" w:cs="Arial"/>
                <w:sz w:val="18"/>
                <w:szCs w:val="18"/>
                <w:lang w:eastAsia="ru-RU"/>
              </w:rPr>
            </w:pPr>
          </w:p>
        </w:tc>
      </w:tr>
      <w:tr w:rsidR="00074EEF" w:rsidRPr="001D79FA" w:rsidTr="00665BC5">
        <w:trPr>
          <w:trHeight w:val="786"/>
        </w:trPr>
        <w:tc>
          <w:tcPr>
            <w:tcW w:w="880" w:type="dxa"/>
            <w:tcBorders>
              <w:bottom w:val="single" w:sz="4" w:space="0" w:color="auto"/>
            </w:tcBorders>
            <w:vAlign w:val="center"/>
          </w:tcPr>
          <w:p w:rsidR="00074EEF" w:rsidRDefault="00A30754" w:rsidP="004215BC">
            <w:pPr>
              <w:spacing w:after="0"/>
              <w:jc w:val="center"/>
              <w:rPr>
                <w:rFonts w:ascii="Arial" w:hAnsi="Arial" w:cs="Arial"/>
                <w:b/>
                <w:sz w:val="18"/>
                <w:szCs w:val="18"/>
              </w:rPr>
            </w:pPr>
            <w:r>
              <w:rPr>
                <w:rFonts w:ascii="Arial" w:hAnsi="Arial" w:cs="Arial"/>
                <w:b/>
                <w:sz w:val="18"/>
                <w:szCs w:val="18"/>
              </w:rPr>
              <w:t>Вт.</w:t>
            </w:r>
          </w:p>
        </w:tc>
        <w:tc>
          <w:tcPr>
            <w:tcW w:w="9326" w:type="dxa"/>
            <w:tcBorders>
              <w:bottom w:val="single" w:sz="4" w:space="0" w:color="auto"/>
            </w:tcBorders>
            <w:vAlign w:val="center"/>
          </w:tcPr>
          <w:p w:rsidR="00A30754" w:rsidRPr="00984D16" w:rsidRDefault="006650D7" w:rsidP="00984D16">
            <w:pPr>
              <w:spacing w:after="0" w:line="240" w:lineRule="auto"/>
              <w:rPr>
                <w:rFonts w:ascii="Arial" w:hAnsi="Arial" w:cs="Arial"/>
                <w:sz w:val="18"/>
                <w:szCs w:val="18"/>
              </w:rPr>
            </w:pPr>
            <w:r>
              <w:rPr>
                <w:rFonts w:ascii="Arial" w:hAnsi="Arial" w:cs="Arial"/>
                <w:sz w:val="18"/>
                <w:szCs w:val="18"/>
              </w:rPr>
              <w:t xml:space="preserve">Завтрак в гостинице </w:t>
            </w:r>
            <w:r>
              <w:rPr>
                <w:rFonts w:ascii="Arial" w:hAnsi="Arial" w:cs="Arial"/>
                <w:sz w:val="16"/>
                <w:szCs w:val="18"/>
              </w:rPr>
              <w:t>(</w:t>
            </w:r>
            <w:r w:rsidRPr="00984D16">
              <w:rPr>
                <w:rFonts w:ascii="Arial" w:hAnsi="Arial" w:cs="Arial"/>
                <w:sz w:val="18"/>
                <w:szCs w:val="18"/>
              </w:rPr>
              <w:t>кроме дня заезда).</w:t>
            </w:r>
            <w:r w:rsidR="00A30754"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«Москва»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09:30 Отъезд от гостиницы «Москва»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10:00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«Октябрьская»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10:00 Отъезд от гостиницы «Октябрьская», в том числе для туристов из отеля «Фабрика»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10:30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«Россия» (только в 1-й день экскурсии)</w:t>
            </w:r>
          </w:p>
          <w:p w:rsidR="00A30754" w:rsidRPr="003B4F58" w:rsidRDefault="00A30754" w:rsidP="00984D16">
            <w:pPr>
              <w:spacing w:after="0" w:line="240" w:lineRule="auto"/>
              <w:rPr>
                <w:rFonts w:ascii="Times New Roman" w:hAnsi="Times New Roman"/>
                <w:b/>
                <w:bCs/>
                <w:sz w:val="16"/>
                <w:szCs w:val="16"/>
              </w:rPr>
            </w:pPr>
            <w:r w:rsidRPr="00984D16">
              <w:rPr>
                <w:rFonts w:ascii="Arial" w:hAnsi="Arial" w:cs="Arial"/>
                <w:b/>
                <w:bCs/>
                <w:sz w:val="18"/>
                <w:szCs w:val="18"/>
              </w:rPr>
              <w:t>10:30 Отъезд от гостиницы «Россия», в том числе для туристов из отеля «</w:t>
            </w:r>
            <w:proofErr w:type="spellStart"/>
            <w:r w:rsidRPr="00984D16">
              <w:rPr>
                <w:rFonts w:ascii="Arial" w:hAnsi="Arial" w:cs="Arial"/>
                <w:b/>
                <w:bCs/>
                <w:sz w:val="18"/>
                <w:szCs w:val="18"/>
              </w:rPr>
              <w:t>Элкус</w:t>
            </w:r>
            <w:proofErr w:type="spellEnd"/>
            <w:r w:rsidRPr="00984D16">
              <w:rPr>
                <w:rFonts w:ascii="Arial" w:hAnsi="Arial" w:cs="Arial"/>
                <w:b/>
                <w:bCs/>
                <w:sz w:val="18"/>
                <w:szCs w:val="18"/>
              </w:rPr>
              <w:t>»</w:t>
            </w:r>
            <w:r w:rsidRPr="003B4F58">
              <w:rPr>
                <w:rFonts w:ascii="Times New Roman" w:hAnsi="Times New Roman"/>
                <w:b/>
                <w:bCs/>
                <w:sz w:val="16"/>
                <w:szCs w:val="16"/>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Автобусная экскурсия в Гатчину «Загадочный император Павел </w:t>
            </w:r>
            <w:r w:rsidRPr="00984D16">
              <w:rPr>
                <w:rFonts w:ascii="Arial" w:hAnsi="Arial" w:cs="Arial"/>
                <w:b/>
                <w:bCs/>
                <w:sz w:val="18"/>
                <w:szCs w:val="18"/>
                <w:lang w:val="en-US"/>
              </w:rPr>
              <w:t>I</w:t>
            </w:r>
            <w:r w:rsidRPr="00984D16">
              <w:rPr>
                <w:rFonts w:ascii="Arial" w:hAnsi="Arial" w:cs="Arial"/>
                <w:b/>
                <w:bCs/>
                <w:sz w:val="18"/>
                <w:szCs w:val="18"/>
              </w:rPr>
              <w:t>»</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 xml:space="preserve">История дворцово-паркового ансамбля в Гатчине началась в 1765 году, когда Екатерина </w:t>
            </w:r>
            <w:r w:rsidRPr="00984D16">
              <w:rPr>
                <w:rFonts w:ascii="Arial" w:hAnsi="Arial" w:cs="Arial"/>
                <w:sz w:val="18"/>
                <w:szCs w:val="18"/>
                <w:lang w:val="en-US"/>
              </w:rPr>
              <w:t>II</w:t>
            </w:r>
            <w:r w:rsidRPr="00984D16">
              <w:rPr>
                <w:rFonts w:ascii="Arial" w:hAnsi="Arial" w:cs="Arial"/>
                <w:sz w:val="18"/>
                <w:szCs w:val="18"/>
              </w:rPr>
              <w:t xml:space="preserve"> подарила эти земли своему фавориту – графу Григорию Орлову. Дворец был возведен архитектором Антонио Ринальди в стиле рыцарского средневекового замка. В 1783 году, после смерти графа Г.Г. Орлова, императрица Екатерина </w:t>
            </w:r>
            <w:r w:rsidRPr="00984D16">
              <w:rPr>
                <w:rFonts w:ascii="Arial" w:hAnsi="Arial" w:cs="Arial"/>
                <w:sz w:val="18"/>
                <w:szCs w:val="18"/>
                <w:lang w:val="en-US"/>
              </w:rPr>
              <w:t>II</w:t>
            </w:r>
            <w:r w:rsidRPr="00984D16">
              <w:rPr>
                <w:rFonts w:ascii="Arial" w:hAnsi="Arial" w:cs="Arial"/>
                <w:sz w:val="18"/>
                <w:szCs w:val="18"/>
              </w:rPr>
              <w:t xml:space="preserve"> подарила Гатчину своему сыну, великому князю Павлу Петровичу, будущему императору </w:t>
            </w:r>
            <w:r w:rsidRPr="00984D16">
              <w:rPr>
                <w:rFonts w:ascii="Arial" w:hAnsi="Arial" w:cs="Arial"/>
                <w:sz w:val="18"/>
                <w:szCs w:val="18"/>
              </w:rPr>
              <w:lastRenderedPageBreak/>
              <w:t xml:space="preserve">Павлу </w:t>
            </w:r>
            <w:r w:rsidRPr="00984D16">
              <w:rPr>
                <w:rFonts w:ascii="Arial" w:hAnsi="Arial" w:cs="Arial"/>
                <w:sz w:val="18"/>
                <w:szCs w:val="18"/>
                <w:lang w:val="en-US"/>
              </w:rPr>
              <w:t>I</w:t>
            </w:r>
            <w:r w:rsidRPr="00984D16">
              <w:rPr>
                <w:rFonts w:ascii="Arial" w:hAnsi="Arial" w:cs="Arial"/>
                <w:sz w:val="18"/>
                <w:szCs w:val="18"/>
              </w:rPr>
              <w:t xml:space="preserve">. Он преобразил Гатчину в соответствии со своими представлениями об идеальном государстве. В 1881 году в Гатчине на 13 лет поселился Александр </w:t>
            </w:r>
            <w:r w:rsidRPr="00984D16">
              <w:rPr>
                <w:rFonts w:ascii="Arial" w:hAnsi="Arial" w:cs="Arial"/>
                <w:sz w:val="18"/>
                <w:szCs w:val="18"/>
                <w:lang w:val="en-US"/>
              </w:rPr>
              <w:t>III</w:t>
            </w:r>
            <w:r w:rsidRPr="00984D16">
              <w:rPr>
                <w:rFonts w:ascii="Arial" w:hAnsi="Arial" w:cs="Arial"/>
                <w:sz w:val="18"/>
                <w:szCs w:val="18"/>
              </w:rPr>
              <w:t xml:space="preserve"> со своей семьей. Государь очень любил Гатчину и ежегодно выделял на обустройство города немалые средства. В результате Гатчина стала образцовым дворцовым городом.</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Экскурсия в Гатчинский дворец</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 xml:space="preserve">Вы будете очарованы великолепными интерьерами Гатчинского дворца, безмятежностью пейзажей окружающего его парка и зеркальной гладью многочисленных озер и прудов. В ходе экскурсии по Гатчинскому дворцу Вы увидите мемориальные вещи, которые принадлежали императору Павлу </w:t>
            </w:r>
            <w:r w:rsidRPr="00984D16">
              <w:rPr>
                <w:rFonts w:ascii="Arial" w:hAnsi="Arial" w:cs="Arial"/>
                <w:sz w:val="18"/>
                <w:szCs w:val="18"/>
                <w:lang w:val="en-US"/>
              </w:rPr>
              <w:t>I</w:t>
            </w:r>
            <w:r w:rsidRPr="00984D16">
              <w:rPr>
                <w:rFonts w:ascii="Arial" w:hAnsi="Arial" w:cs="Arial"/>
                <w:sz w:val="18"/>
                <w:szCs w:val="18"/>
              </w:rPr>
              <w:t>, бережно сохраненные вдовствующей императрицей Марией Федоровной, парадные залы, где царствуют поистине имперское великолепие и роскошь.</w:t>
            </w:r>
            <w:r w:rsidRPr="00984D16">
              <w:rPr>
                <w:rFonts w:ascii="Arial" w:hAnsi="Arial" w:cs="Arial"/>
                <w:sz w:val="18"/>
                <w:szCs w:val="18"/>
              </w:rPr>
              <w:br/>
            </w:r>
          </w:p>
          <w:p w:rsidR="00A30754" w:rsidRPr="00984D16" w:rsidRDefault="00A30754" w:rsidP="00984D16">
            <w:pPr>
              <w:spacing w:after="0" w:line="240" w:lineRule="auto"/>
              <w:rPr>
                <w:rFonts w:ascii="Arial" w:hAnsi="Arial" w:cs="Arial"/>
                <w:sz w:val="18"/>
                <w:szCs w:val="18"/>
              </w:rPr>
            </w:pPr>
            <w:r w:rsidRPr="00984D16">
              <w:rPr>
                <w:rFonts w:ascii="Arial" w:hAnsi="Arial" w:cs="Arial"/>
                <w:b/>
                <w:bCs/>
                <w:sz w:val="18"/>
                <w:szCs w:val="18"/>
              </w:rPr>
              <w:t>Свободное время</w:t>
            </w:r>
            <w:r w:rsidRPr="00984D16">
              <w:rPr>
                <w:rFonts w:ascii="Arial" w:hAnsi="Arial" w:cs="Arial"/>
                <w:sz w:val="18"/>
                <w:szCs w:val="18"/>
              </w:rPr>
              <w:t xml:space="preserve"> </w:t>
            </w:r>
            <w:r w:rsidRPr="00984D16">
              <w:rPr>
                <w:rFonts w:ascii="Arial" w:hAnsi="Arial" w:cs="Arial"/>
                <w:b/>
                <w:bCs/>
                <w:sz w:val="18"/>
                <w:szCs w:val="18"/>
              </w:rPr>
              <w:t>в парке ~1.5 часа</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lang w:val="en-US"/>
              </w:rPr>
            </w:pPr>
            <w:r w:rsidRPr="00984D16">
              <w:rPr>
                <w:rFonts w:ascii="Arial" w:hAnsi="Arial" w:cs="Arial"/>
                <w:b/>
                <w:bCs/>
                <w:sz w:val="18"/>
                <w:szCs w:val="18"/>
              </w:rPr>
              <w:t xml:space="preserve">Место окончания программы: гост. «Россия» и гост. «Октябрьская» (Московский вокзал, ст. метро «Пл. </w:t>
            </w:r>
            <w:proofErr w:type="spellStart"/>
            <w:r w:rsidRPr="00984D16">
              <w:rPr>
                <w:rFonts w:ascii="Arial" w:hAnsi="Arial" w:cs="Arial"/>
                <w:b/>
                <w:bCs/>
                <w:sz w:val="18"/>
                <w:szCs w:val="18"/>
                <w:lang w:val="en-US"/>
              </w:rPr>
              <w:t>Восстания</w:t>
            </w:r>
            <w:proofErr w:type="spellEnd"/>
            <w:r w:rsidRPr="00984D16">
              <w:rPr>
                <w:rFonts w:ascii="Arial" w:hAnsi="Arial" w:cs="Arial"/>
                <w:b/>
                <w:bCs/>
                <w:sz w:val="18"/>
                <w:szCs w:val="18"/>
                <w:lang w:val="en-US"/>
              </w:rPr>
              <w:t>»)</w:t>
            </w:r>
          </w:p>
          <w:p w:rsidR="005E1F95" w:rsidRPr="00984D16" w:rsidRDefault="00A30754" w:rsidP="00984D16">
            <w:pPr>
              <w:spacing w:after="0" w:line="240" w:lineRule="auto"/>
              <w:rPr>
                <w:rFonts w:ascii="Arial" w:hAnsi="Arial" w:cs="Arial"/>
                <w:sz w:val="18"/>
                <w:szCs w:val="18"/>
                <w:shd w:val="clear" w:color="auto" w:fill="F6F9FC"/>
              </w:rPr>
            </w:pPr>
            <w:r w:rsidRPr="00984D16">
              <w:rPr>
                <w:rFonts w:ascii="Arial" w:hAnsi="Arial" w:cs="Arial"/>
                <w:b/>
                <w:bCs/>
                <w:sz w:val="18"/>
                <w:szCs w:val="18"/>
              </w:rPr>
              <w:t>Продолжительность программы: ~6,5 часов (окончание ~16:00 и ~16:30)</w:t>
            </w:r>
          </w:p>
          <w:p w:rsidR="005E1F95" w:rsidRPr="005E1F95" w:rsidRDefault="005E1F95" w:rsidP="00A30754">
            <w:pPr>
              <w:spacing w:after="0" w:line="240" w:lineRule="auto"/>
              <w:rPr>
                <w:rFonts w:ascii="Arial" w:eastAsia="Times New Roman" w:hAnsi="Arial" w:cs="Arial"/>
                <w:sz w:val="18"/>
                <w:szCs w:val="18"/>
                <w:lang w:eastAsia="ru-RU"/>
              </w:rPr>
            </w:pPr>
          </w:p>
        </w:tc>
      </w:tr>
      <w:tr w:rsidR="00074EEF" w:rsidRPr="001D79FA" w:rsidTr="00CC5E24">
        <w:trPr>
          <w:trHeight w:val="704"/>
        </w:trPr>
        <w:tc>
          <w:tcPr>
            <w:tcW w:w="880" w:type="dxa"/>
            <w:tcBorders>
              <w:bottom w:val="single" w:sz="4" w:space="0" w:color="auto"/>
            </w:tcBorders>
            <w:vAlign w:val="center"/>
          </w:tcPr>
          <w:p w:rsidR="00074EEF" w:rsidRPr="001D79FA" w:rsidRDefault="00A30754" w:rsidP="00C02FE7">
            <w:pPr>
              <w:spacing w:after="0"/>
              <w:jc w:val="center"/>
              <w:rPr>
                <w:rFonts w:ascii="Arial" w:hAnsi="Arial" w:cs="Arial"/>
                <w:b/>
                <w:sz w:val="18"/>
                <w:szCs w:val="18"/>
              </w:rPr>
            </w:pPr>
            <w:r>
              <w:rPr>
                <w:rFonts w:ascii="Arial" w:hAnsi="Arial" w:cs="Arial"/>
                <w:b/>
                <w:sz w:val="18"/>
                <w:szCs w:val="18"/>
              </w:rPr>
              <w:lastRenderedPageBreak/>
              <w:t>Ср.</w:t>
            </w:r>
          </w:p>
        </w:tc>
        <w:tc>
          <w:tcPr>
            <w:tcW w:w="9326" w:type="dxa"/>
            <w:tcBorders>
              <w:bottom w:val="single" w:sz="4" w:space="0" w:color="auto"/>
            </w:tcBorders>
            <w:vAlign w:val="center"/>
          </w:tcPr>
          <w:p w:rsidR="00A30754" w:rsidRPr="00984D16" w:rsidRDefault="006650D7" w:rsidP="00984D16">
            <w:pPr>
              <w:spacing w:after="0" w:line="240" w:lineRule="auto"/>
              <w:rPr>
                <w:rFonts w:ascii="Arial" w:hAnsi="Arial" w:cs="Arial"/>
                <w:sz w:val="18"/>
                <w:szCs w:val="18"/>
              </w:rPr>
            </w:pPr>
            <w:r>
              <w:rPr>
                <w:rFonts w:ascii="Arial" w:hAnsi="Arial" w:cs="Arial"/>
                <w:sz w:val="18"/>
                <w:szCs w:val="18"/>
              </w:rPr>
              <w:t xml:space="preserve">Завтрак в гостинице </w:t>
            </w:r>
            <w:r>
              <w:rPr>
                <w:rFonts w:ascii="Arial" w:hAnsi="Arial" w:cs="Arial"/>
                <w:sz w:val="16"/>
                <w:szCs w:val="18"/>
              </w:rPr>
              <w:t>(</w:t>
            </w:r>
            <w:r w:rsidRPr="00984D16">
              <w:rPr>
                <w:rFonts w:ascii="Arial" w:hAnsi="Arial" w:cs="Arial"/>
                <w:sz w:val="18"/>
                <w:szCs w:val="18"/>
              </w:rPr>
              <w:t>кроме дня заезда).</w:t>
            </w:r>
            <w:r w:rsidR="00A30754" w:rsidRPr="00984D16">
              <w:rPr>
                <w:rFonts w:ascii="Arial" w:hAnsi="Arial" w:cs="Arial"/>
                <w:sz w:val="18"/>
                <w:szCs w:val="18"/>
              </w:rPr>
              <w:br/>
            </w:r>
          </w:p>
          <w:p w:rsidR="00A30754"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«Москва» (только в 1-й день экскурсии)</w:t>
            </w:r>
          </w:p>
          <w:p w:rsidR="00984D16" w:rsidRPr="00984D16" w:rsidRDefault="00984D16" w:rsidP="00984D16">
            <w:pPr>
              <w:spacing w:after="0" w:line="240" w:lineRule="auto"/>
              <w:rPr>
                <w:rFonts w:ascii="Arial" w:hAnsi="Arial" w:cs="Arial"/>
                <w:b/>
                <w:bCs/>
                <w:sz w:val="18"/>
                <w:szCs w:val="18"/>
              </w:rPr>
            </w:pPr>
          </w:p>
          <w:p w:rsidR="00A30754"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«Октябрьская», в том числе для туристов из отеля «Фабрика» (только в 1-й день экскурсии)</w:t>
            </w:r>
          </w:p>
          <w:p w:rsidR="00984D16" w:rsidRPr="00984D16" w:rsidRDefault="00984D16" w:rsidP="00984D16">
            <w:pPr>
              <w:spacing w:after="0" w:line="240" w:lineRule="auto"/>
              <w:rPr>
                <w:rFonts w:ascii="Arial" w:hAnsi="Arial" w:cs="Arial"/>
                <w:b/>
                <w:bCs/>
                <w:sz w:val="18"/>
                <w:szCs w:val="18"/>
              </w:rPr>
            </w:pP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«Россия», в том числе для туристов из отеля «</w:t>
            </w:r>
            <w:proofErr w:type="spellStart"/>
            <w:r w:rsidRPr="00984D16">
              <w:rPr>
                <w:rFonts w:ascii="Arial" w:hAnsi="Arial" w:cs="Arial"/>
                <w:b/>
                <w:bCs/>
                <w:sz w:val="18"/>
                <w:szCs w:val="18"/>
              </w:rPr>
              <w:t>Элкус</w:t>
            </w:r>
            <w:proofErr w:type="spellEnd"/>
            <w:r w:rsidRPr="00984D16">
              <w:rPr>
                <w:rFonts w:ascii="Arial" w:hAnsi="Arial" w:cs="Arial"/>
                <w:b/>
                <w:bCs/>
                <w:sz w:val="18"/>
                <w:szCs w:val="18"/>
              </w:rPr>
              <w:t>» (только в 1-й день экскурсии)</w:t>
            </w:r>
          </w:p>
          <w:p w:rsidR="00A30754" w:rsidRPr="00984D16" w:rsidRDefault="00A30754" w:rsidP="00984D16">
            <w:pPr>
              <w:spacing w:after="0" w:line="240" w:lineRule="auto"/>
              <w:rPr>
                <w:rFonts w:ascii="Arial" w:hAnsi="Arial" w:cs="Arial"/>
                <w:sz w:val="18"/>
                <w:szCs w:val="18"/>
              </w:rPr>
            </w:pPr>
          </w:p>
          <w:p w:rsidR="00A30754" w:rsidRPr="00984D16" w:rsidRDefault="00A30754" w:rsidP="00984D16">
            <w:pPr>
              <w:spacing w:after="0" w:line="240" w:lineRule="auto"/>
              <w:rPr>
                <w:rFonts w:ascii="Arial" w:hAnsi="Arial" w:cs="Arial"/>
                <w:sz w:val="18"/>
                <w:szCs w:val="18"/>
              </w:rPr>
            </w:pPr>
            <w:r w:rsidRPr="00984D16">
              <w:rPr>
                <w:rFonts w:ascii="Arial" w:hAnsi="Arial" w:cs="Arial"/>
                <w:b/>
                <w:bCs/>
                <w:sz w:val="18"/>
                <w:szCs w:val="18"/>
              </w:rPr>
              <w:t>10:30. Пешеходный день. Встреча на площади Искусств, р</w:t>
            </w:r>
            <w:r w:rsidR="00112047">
              <w:rPr>
                <w:rFonts w:ascii="Arial" w:hAnsi="Arial" w:cs="Arial"/>
                <w:b/>
                <w:bCs/>
                <w:sz w:val="18"/>
                <w:szCs w:val="18"/>
              </w:rPr>
              <w:t xml:space="preserve">ядом с памятником А.С. Пушкину. </w:t>
            </w:r>
            <w:r w:rsidRPr="00984D16">
              <w:rPr>
                <w:rFonts w:ascii="Arial" w:hAnsi="Arial" w:cs="Arial"/>
                <w:sz w:val="18"/>
                <w:szCs w:val="18"/>
              </w:rPr>
              <w:t>(ближайшие станции метро: «Гостиный двор» и «Невский Проспект»)</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 xml:space="preserve">К месту начала экскурсии вы приезжаете самостоятельно. </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Дорога от отеля до места сбора на метро (прямая ветка) займёт ~30-45 минут в зависимости от отеля.</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Экскурсия в Русский музей</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Государственный Русский музей – крупнейшее в мире собрание русского изобразительного искусства. Коллекции музея насчитывает около 400 000 экспонатов. В них представлены произведения всех основных направлений и школ отечественного изобразительного искусства, все его виды и жанры с X по XX век. Здесь можно увидеть знакомые по репродукциям иконы Андрея Рублева, картины «Бурлаки на Волге» Ильи Репина, «Шестикрылый серафим» Михаила Врубеля, «Последний день Помпеи» Карла Брюллова, а также работы Серова, Сурикова, Айвазовского, Левитана и других выдающихся художников.</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Место окончания программы: центр города, Русский музей (ближайшие станции метро: «Гостиный двор» и «Невский Проспект»)</w:t>
            </w:r>
          </w:p>
          <w:p w:rsidR="00D65EE8" w:rsidRDefault="00A30754" w:rsidP="00984D16">
            <w:pPr>
              <w:spacing w:after="0" w:line="240" w:lineRule="auto"/>
              <w:rPr>
                <w:rFonts w:ascii="Arial" w:hAnsi="Arial" w:cs="Arial"/>
                <w:b/>
                <w:bCs/>
                <w:sz w:val="18"/>
                <w:szCs w:val="18"/>
              </w:rPr>
            </w:pPr>
            <w:r w:rsidRPr="00984D16">
              <w:rPr>
                <w:rFonts w:ascii="Arial" w:hAnsi="Arial" w:cs="Arial"/>
                <w:b/>
                <w:bCs/>
                <w:sz w:val="18"/>
                <w:szCs w:val="18"/>
              </w:rPr>
              <w:t>Продолжительность программы: ~2 часа (окончание ~12:30)</w:t>
            </w:r>
          </w:p>
          <w:p w:rsidR="00984D16" w:rsidRPr="004215BC" w:rsidRDefault="00984D16" w:rsidP="00984D16">
            <w:pPr>
              <w:spacing w:after="0" w:line="240" w:lineRule="auto"/>
              <w:rPr>
                <w:rFonts w:ascii="Arial" w:hAnsi="Arial" w:cs="Arial"/>
                <w:bCs/>
                <w:sz w:val="18"/>
                <w:szCs w:val="18"/>
              </w:rPr>
            </w:pPr>
          </w:p>
        </w:tc>
      </w:tr>
      <w:tr w:rsidR="00A30754" w:rsidRPr="001D79FA" w:rsidTr="00CC5E24">
        <w:trPr>
          <w:trHeight w:val="704"/>
        </w:trPr>
        <w:tc>
          <w:tcPr>
            <w:tcW w:w="880" w:type="dxa"/>
            <w:tcBorders>
              <w:bottom w:val="single" w:sz="4" w:space="0" w:color="auto"/>
            </w:tcBorders>
            <w:vAlign w:val="center"/>
          </w:tcPr>
          <w:p w:rsidR="00A30754" w:rsidRPr="00A30754" w:rsidRDefault="00A30754" w:rsidP="00C02FE7">
            <w:pPr>
              <w:spacing w:after="0"/>
              <w:jc w:val="center"/>
              <w:rPr>
                <w:rFonts w:ascii="Arial" w:hAnsi="Arial" w:cs="Arial"/>
                <w:b/>
                <w:sz w:val="18"/>
                <w:szCs w:val="18"/>
              </w:rPr>
            </w:pPr>
            <w:r>
              <w:rPr>
                <w:rFonts w:ascii="Arial" w:hAnsi="Arial" w:cs="Arial"/>
                <w:b/>
                <w:sz w:val="18"/>
                <w:szCs w:val="18"/>
              </w:rPr>
              <w:t>Чт.</w:t>
            </w:r>
          </w:p>
        </w:tc>
        <w:tc>
          <w:tcPr>
            <w:tcW w:w="9326" w:type="dxa"/>
            <w:tcBorders>
              <w:bottom w:val="single" w:sz="4" w:space="0" w:color="auto"/>
            </w:tcBorders>
            <w:vAlign w:val="center"/>
          </w:tcPr>
          <w:p w:rsidR="00A30754" w:rsidRPr="00984D16" w:rsidRDefault="006650D7" w:rsidP="00984D16">
            <w:pPr>
              <w:spacing w:after="0" w:line="240" w:lineRule="auto"/>
              <w:rPr>
                <w:rFonts w:ascii="Arial" w:hAnsi="Arial" w:cs="Arial"/>
                <w:b/>
                <w:bCs/>
                <w:sz w:val="18"/>
                <w:szCs w:val="18"/>
              </w:rPr>
            </w:pPr>
            <w:r>
              <w:rPr>
                <w:rFonts w:ascii="Arial" w:hAnsi="Arial" w:cs="Arial"/>
                <w:sz w:val="18"/>
                <w:szCs w:val="18"/>
              </w:rPr>
              <w:t xml:space="preserve">Завтрак в гостинице </w:t>
            </w:r>
            <w:r>
              <w:rPr>
                <w:rFonts w:ascii="Arial" w:hAnsi="Arial" w:cs="Arial"/>
                <w:sz w:val="16"/>
                <w:szCs w:val="18"/>
              </w:rPr>
              <w:t>(</w:t>
            </w:r>
            <w:r w:rsidRPr="00984D16">
              <w:rPr>
                <w:rFonts w:ascii="Arial" w:hAnsi="Arial" w:cs="Arial"/>
                <w:sz w:val="18"/>
                <w:szCs w:val="18"/>
              </w:rPr>
              <w:t>кроме дня заезда).</w:t>
            </w:r>
            <w:r w:rsidR="00A30754"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«Москва»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09:30 Отъезд от гостиницы «Москва»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10:00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«Октябрьская»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10:00 Отъезд от гостиницы «Октябрьская», в том числе для туристов из отеля «Фабрика»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10:30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«Россия»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10:30 Отъезд от гостиницы «Россия», в том числе для туристов из отеля «</w:t>
            </w:r>
            <w:proofErr w:type="spellStart"/>
            <w:r w:rsidRPr="00984D16">
              <w:rPr>
                <w:rFonts w:ascii="Arial" w:hAnsi="Arial" w:cs="Arial"/>
                <w:b/>
                <w:bCs/>
                <w:sz w:val="18"/>
                <w:szCs w:val="18"/>
              </w:rPr>
              <w:t>Элкус</w:t>
            </w:r>
            <w:proofErr w:type="spellEnd"/>
            <w:r w:rsidRPr="00984D16">
              <w:rPr>
                <w:rFonts w:ascii="Arial" w:hAnsi="Arial" w:cs="Arial"/>
                <w:b/>
                <w:bCs/>
                <w:sz w:val="18"/>
                <w:szCs w:val="18"/>
              </w:rPr>
              <w:t>»</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Автобусная экскурсия в Ораниенбаум</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Во время экскурсии Вы посетите один из блистательных пригородов Санкт-Петербурга - Ораниенбаум, где великолепно сочетаются буйная растительность дикой природы с неповторимой архитектурой дворцов и павильонов.</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Экскурсия в Китайский дворец</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 xml:space="preserve">Китайский дворец по праву считается жемчужиной дворцово-паркового ансамбля Ораниенбаума. Созданный по проекту архитектора А. Ринальди в стиле рококо во II половине XVIII века, он стал частью комплекса Собственной дачи императрицы Екатерины II. Главной достопримечательностью Китайского дворца является Стеклярусный кабинет, сохранившийся до наших дней, как и большинство интерьеров этого удивительного здания, в первозданном виде. </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Во время экскурсии Вы узнаете о непростой истории комплекса Собственная дача и осмотрите интерьеры дворца, состоящие из двух половин - екатерининской и павловской.</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 xml:space="preserve">В 2024 году был завершен последний этап реставрационных работ, длившихся 20 лет: для посетителей открылись все залы Дворца. </w:t>
            </w:r>
          </w:p>
          <w:p w:rsidR="00A30754" w:rsidRPr="00984D16" w:rsidRDefault="00A30754" w:rsidP="00984D16">
            <w:pPr>
              <w:spacing w:after="0" w:line="240" w:lineRule="auto"/>
              <w:rPr>
                <w:rFonts w:ascii="Arial" w:hAnsi="Arial" w:cs="Arial"/>
                <w:sz w:val="18"/>
                <w:szCs w:val="18"/>
              </w:rPr>
            </w:pPr>
            <w:r w:rsidRPr="00984D16">
              <w:rPr>
                <w:rFonts w:ascii="Arial" w:hAnsi="Arial" w:cs="Arial"/>
                <w:color w:val="FF0000"/>
                <w:sz w:val="18"/>
                <w:szCs w:val="18"/>
              </w:rPr>
              <w:t>*В связи с погодными условиями возможна замена на экскурсию в Большой Меншиковский дворец.</w:t>
            </w:r>
            <w:r w:rsidRPr="00984D16">
              <w:rPr>
                <w:rFonts w:ascii="Arial" w:hAnsi="Arial" w:cs="Arial"/>
                <w:sz w:val="18"/>
                <w:szCs w:val="18"/>
              </w:rPr>
              <w:br/>
            </w:r>
          </w:p>
          <w:p w:rsidR="00A30754" w:rsidRPr="00984D16" w:rsidRDefault="00A30754" w:rsidP="00984D16">
            <w:pPr>
              <w:spacing w:after="0" w:line="240" w:lineRule="auto"/>
              <w:rPr>
                <w:rFonts w:ascii="Arial" w:hAnsi="Arial" w:cs="Arial"/>
                <w:sz w:val="18"/>
                <w:szCs w:val="18"/>
              </w:rPr>
            </w:pPr>
            <w:r w:rsidRPr="00984D16">
              <w:rPr>
                <w:rFonts w:ascii="Arial" w:hAnsi="Arial" w:cs="Arial"/>
                <w:b/>
                <w:bCs/>
                <w:sz w:val="18"/>
                <w:szCs w:val="18"/>
              </w:rPr>
              <w:lastRenderedPageBreak/>
              <w:t>Свободное время</w:t>
            </w:r>
            <w:r w:rsidRPr="00984D16">
              <w:rPr>
                <w:rFonts w:ascii="Arial" w:hAnsi="Arial" w:cs="Arial"/>
                <w:sz w:val="18"/>
                <w:szCs w:val="18"/>
              </w:rPr>
              <w:t xml:space="preserve"> </w:t>
            </w:r>
            <w:r w:rsidRPr="00984D16">
              <w:rPr>
                <w:rFonts w:ascii="Arial" w:hAnsi="Arial" w:cs="Arial"/>
                <w:b/>
                <w:bCs/>
                <w:sz w:val="18"/>
                <w:szCs w:val="18"/>
              </w:rPr>
              <w:t>в парке ~1 час</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Место окон</w:t>
            </w:r>
            <w:r w:rsidR="00112047">
              <w:rPr>
                <w:rFonts w:ascii="Arial" w:hAnsi="Arial" w:cs="Arial"/>
                <w:b/>
                <w:bCs/>
                <w:sz w:val="18"/>
                <w:szCs w:val="18"/>
              </w:rPr>
              <w:t>чания программы: гост. Россия и</w:t>
            </w:r>
            <w:r w:rsidRPr="00984D16">
              <w:rPr>
                <w:rFonts w:ascii="Arial" w:hAnsi="Arial" w:cs="Arial"/>
                <w:b/>
                <w:bCs/>
                <w:sz w:val="18"/>
                <w:szCs w:val="18"/>
              </w:rPr>
              <w:t xml:space="preserve"> гост. «Октябрьская», Московский вокзал, ст. метро «Пл. Восстания» </w:t>
            </w:r>
          </w:p>
          <w:p w:rsidR="00A30754" w:rsidRDefault="00A30754" w:rsidP="00984D16">
            <w:pPr>
              <w:spacing w:after="0" w:line="240" w:lineRule="auto"/>
              <w:rPr>
                <w:rFonts w:ascii="Arial" w:hAnsi="Arial" w:cs="Arial"/>
                <w:b/>
                <w:bCs/>
                <w:sz w:val="18"/>
                <w:szCs w:val="18"/>
              </w:rPr>
            </w:pPr>
            <w:r w:rsidRPr="00984D16">
              <w:rPr>
                <w:rFonts w:ascii="Arial" w:hAnsi="Arial" w:cs="Arial"/>
                <w:b/>
                <w:bCs/>
                <w:sz w:val="18"/>
                <w:szCs w:val="18"/>
              </w:rPr>
              <w:t>Продолжительность программы: ~7 часов (окончание ~16:30-17:00)</w:t>
            </w:r>
          </w:p>
          <w:p w:rsidR="00984D16" w:rsidRPr="005E1F95" w:rsidRDefault="00984D16" w:rsidP="00984D16">
            <w:pPr>
              <w:spacing w:after="0" w:line="240" w:lineRule="auto"/>
              <w:rPr>
                <w:rFonts w:ascii="Arial" w:hAnsi="Arial" w:cs="Arial"/>
                <w:b/>
                <w:bCs/>
                <w:sz w:val="18"/>
                <w:szCs w:val="18"/>
              </w:rPr>
            </w:pPr>
          </w:p>
        </w:tc>
      </w:tr>
      <w:tr w:rsidR="00A30754" w:rsidRPr="001D79FA" w:rsidTr="00CC5E24">
        <w:trPr>
          <w:trHeight w:val="704"/>
        </w:trPr>
        <w:tc>
          <w:tcPr>
            <w:tcW w:w="880" w:type="dxa"/>
            <w:tcBorders>
              <w:bottom w:val="single" w:sz="4" w:space="0" w:color="auto"/>
            </w:tcBorders>
            <w:vAlign w:val="center"/>
          </w:tcPr>
          <w:p w:rsidR="00A30754" w:rsidRDefault="00A30754" w:rsidP="00C02FE7">
            <w:pPr>
              <w:spacing w:after="0"/>
              <w:jc w:val="center"/>
              <w:rPr>
                <w:rFonts w:ascii="Arial" w:hAnsi="Arial" w:cs="Arial"/>
                <w:b/>
                <w:sz w:val="18"/>
                <w:szCs w:val="18"/>
              </w:rPr>
            </w:pPr>
            <w:r>
              <w:rPr>
                <w:rFonts w:ascii="Arial" w:hAnsi="Arial" w:cs="Arial"/>
                <w:b/>
                <w:sz w:val="18"/>
                <w:szCs w:val="18"/>
              </w:rPr>
              <w:lastRenderedPageBreak/>
              <w:t>Пт.</w:t>
            </w:r>
          </w:p>
        </w:tc>
        <w:tc>
          <w:tcPr>
            <w:tcW w:w="9326" w:type="dxa"/>
            <w:tcBorders>
              <w:bottom w:val="single" w:sz="4" w:space="0" w:color="auto"/>
            </w:tcBorders>
            <w:vAlign w:val="center"/>
          </w:tcPr>
          <w:p w:rsidR="00A30754" w:rsidRPr="00984D16" w:rsidRDefault="006650D7" w:rsidP="00984D16">
            <w:pPr>
              <w:spacing w:after="0" w:line="240" w:lineRule="auto"/>
              <w:rPr>
                <w:rFonts w:ascii="Arial" w:hAnsi="Arial" w:cs="Arial"/>
                <w:sz w:val="18"/>
                <w:szCs w:val="18"/>
              </w:rPr>
            </w:pPr>
            <w:r>
              <w:rPr>
                <w:rFonts w:ascii="Arial" w:hAnsi="Arial" w:cs="Arial"/>
                <w:sz w:val="18"/>
                <w:szCs w:val="18"/>
              </w:rPr>
              <w:t xml:space="preserve">Завтрак в гостинице </w:t>
            </w:r>
            <w:r>
              <w:rPr>
                <w:rFonts w:ascii="Arial" w:hAnsi="Arial" w:cs="Arial"/>
                <w:sz w:val="16"/>
                <w:szCs w:val="18"/>
              </w:rPr>
              <w:t>(</w:t>
            </w:r>
            <w:r w:rsidRPr="00984D16">
              <w:rPr>
                <w:rFonts w:ascii="Arial" w:hAnsi="Arial" w:cs="Arial"/>
                <w:sz w:val="18"/>
                <w:szCs w:val="18"/>
              </w:rPr>
              <w:t>кроме дня заезда).</w:t>
            </w:r>
            <w:r w:rsidR="00A30754"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09:45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«Россия»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09:45 Отъезд от гостиницы «Россия», в том числе для туристов из отеля «</w:t>
            </w:r>
            <w:proofErr w:type="spellStart"/>
            <w:r w:rsidRPr="00984D16">
              <w:rPr>
                <w:rFonts w:ascii="Arial" w:hAnsi="Arial" w:cs="Arial"/>
                <w:b/>
                <w:bCs/>
                <w:sz w:val="18"/>
                <w:szCs w:val="18"/>
              </w:rPr>
              <w:t>Элкус</w:t>
            </w:r>
            <w:proofErr w:type="spellEnd"/>
            <w:r w:rsidRPr="00984D16">
              <w:rPr>
                <w:rFonts w:ascii="Arial" w:hAnsi="Arial" w:cs="Arial"/>
                <w:b/>
                <w:bCs/>
                <w:sz w:val="18"/>
                <w:szCs w:val="18"/>
              </w:rPr>
              <w:t>»</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10:30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«Москва»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10:30 Отъезд от гостиницы «Москва»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11:00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«Октябрьская»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11:00 Отъе</w:t>
            </w:r>
            <w:r w:rsidR="00112047">
              <w:rPr>
                <w:rFonts w:ascii="Arial" w:hAnsi="Arial" w:cs="Arial"/>
                <w:b/>
                <w:bCs/>
                <w:sz w:val="18"/>
                <w:szCs w:val="18"/>
              </w:rPr>
              <w:t xml:space="preserve">зд от гостиницы «Октябрьская», </w:t>
            </w:r>
            <w:r w:rsidRPr="00984D16">
              <w:rPr>
                <w:rFonts w:ascii="Arial" w:hAnsi="Arial" w:cs="Arial"/>
                <w:b/>
                <w:bCs/>
                <w:sz w:val="18"/>
                <w:szCs w:val="18"/>
              </w:rPr>
              <w:t>в том числе для туристов из отеля «Фабрика»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Большая обзорная экскурсия по Санкт-Петербургу</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Приглашаем Вас на большую автобусную обзорную по городу. Экскурсия познакомит с историей Санкт-Петербурга от основания до наших дней. Вы полюбуетесь великолепными архитектурными ансамблями парадного центра города – Стрелкой Васильевского острова, Дворцовой и Троицкой площадями, ансамблем Смольного монастыря, Невским проспектом. Вы увидите Петропавловскую крепость, Марсово поле, Меншиковский дворец, Адмиралтейство, Кунсткамеру, «Медный всадник». Особое очарование городу придает его расположение среди многочисленных рек и каналов. Набережные и дворцы, площади и проспекты, мосты, фонари и решетки не только украшают город, но и являются свидетелями многих исторических событий и личных драм. Все самое главное и интересное, самое красивое и известное ждет Вас в Санкт-Петербурге.</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Посещение крейсера «Аврора»</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Крейсер «Аврора» - это один из главных символов Санкт-Петербурга. За 45 лет службы легендарный корабль успел поучаствовать в четырех войнах и двух революциях. Общий срок его жизни с момента спуска на воду составляет 122 года. На верхней палубе корабля сохранилось носовое орудие, выстрел которого послужил сигналом к штурму Зимнего дворца в октябре 1917 года.</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Место окончания программы: гост. Октябрьская, Московский вокзал, ст. метро «Пл. Восстания» </w:t>
            </w:r>
          </w:p>
          <w:p w:rsidR="00A30754" w:rsidRDefault="00A30754" w:rsidP="00A30754">
            <w:pPr>
              <w:spacing w:after="0" w:line="240" w:lineRule="auto"/>
              <w:rPr>
                <w:rFonts w:ascii="Arial" w:hAnsi="Arial" w:cs="Arial"/>
                <w:b/>
                <w:bCs/>
                <w:sz w:val="18"/>
                <w:szCs w:val="18"/>
              </w:rPr>
            </w:pPr>
            <w:r w:rsidRPr="00984D16">
              <w:rPr>
                <w:rFonts w:ascii="Arial" w:hAnsi="Arial" w:cs="Arial"/>
                <w:b/>
                <w:bCs/>
                <w:sz w:val="18"/>
                <w:szCs w:val="18"/>
              </w:rPr>
              <w:t>Продолжительность программы: ~5 часов (окончание ~16:00)</w:t>
            </w:r>
          </w:p>
          <w:p w:rsidR="00984D16" w:rsidRPr="00984D16" w:rsidRDefault="00984D16" w:rsidP="00A30754">
            <w:pPr>
              <w:spacing w:after="0" w:line="240" w:lineRule="auto"/>
              <w:rPr>
                <w:rFonts w:ascii="Arial" w:hAnsi="Arial" w:cs="Arial"/>
                <w:b/>
                <w:bCs/>
                <w:sz w:val="18"/>
                <w:szCs w:val="18"/>
              </w:rPr>
            </w:pPr>
          </w:p>
        </w:tc>
      </w:tr>
      <w:tr w:rsidR="00A30754" w:rsidRPr="001D79FA" w:rsidTr="00CC5E24">
        <w:trPr>
          <w:trHeight w:val="704"/>
        </w:trPr>
        <w:tc>
          <w:tcPr>
            <w:tcW w:w="880" w:type="dxa"/>
            <w:tcBorders>
              <w:bottom w:val="single" w:sz="4" w:space="0" w:color="auto"/>
            </w:tcBorders>
            <w:vAlign w:val="center"/>
          </w:tcPr>
          <w:p w:rsidR="00A30754" w:rsidRDefault="00A30754" w:rsidP="00C02FE7">
            <w:pPr>
              <w:spacing w:after="0"/>
              <w:jc w:val="center"/>
              <w:rPr>
                <w:rFonts w:ascii="Arial" w:hAnsi="Arial" w:cs="Arial"/>
                <w:b/>
                <w:sz w:val="18"/>
                <w:szCs w:val="18"/>
              </w:rPr>
            </w:pPr>
            <w:r>
              <w:rPr>
                <w:rFonts w:ascii="Arial" w:hAnsi="Arial" w:cs="Arial"/>
                <w:b/>
                <w:sz w:val="18"/>
                <w:szCs w:val="18"/>
              </w:rPr>
              <w:t>Сб.</w:t>
            </w:r>
          </w:p>
        </w:tc>
        <w:tc>
          <w:tcPr>
            <w:tcW w:w="9326" w:type="dxa"/>
            <w:tcBorders>
              <w:bottom w:val="single" w:sz="4" w:space="0" w:color="auto"/>
            </w:tcBorders>
            <w:vAlign w:val="center"/>
          </w:tcPr>
          <w:p w:rsidR="00A30754" w:rsidRPr="00984D16" w:rsidRDefault="006650D7" w:rsidP="00984D16">
            <w:pPr>
              <w:spacing w:after="0" w:line="240" w:lineRule="auto"/>
              <w:rPr>
                <w:rFonts w:ascii="Arial" w:hAnsi="Arial" w:cs="Arial"/>
                <w:sz w:val="18"/>
                <w:szCs w:val="18"/>
              </w:rPr>
            </w:pPr>
            <w:r>
              <w:rPr>
                <w:rFonts w:ascii="Arial" w:hAnsi="Arial" w:cs="Arial"/>
                <w:sz w:val="18"/>
                <w:szCs w:val="18"/>
              </w:rPr>
              <w:t xml:space="preserve">Завтрак в гостинице </w:t>
            </w:r>
            <w:r>
              <w:rPr>
                <w:rFonts w:ascii="Arial" w:hAnsi="Arial" w:cs="Arial"/>
                <w:sz w:val="16"/>
                <w:szCs w:val="18"/>
              </w:rPr>
              <w:t>(</w:t>
            </w:r>
            <w:r w:rsidRPr="00984D16">
              <w:rPr>
                <w:rFonts w:ascii="Arial" w:hAnsi="Arial" w:cs="Arial"/>
                <w:sz w:val="18"/>
                <w:szCs w:val="18"/>
              </w:rPr>
              <w:t>кроме дня заезда).</w:t>
            </w:r>
            <w:r w:rsidR="00A30754"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«Москва»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09:30 Отъезд от гостиницы «Москва»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10:00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«Октябрьская»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10:00 Отъезд от гостиницы «Октябрьская», в том числе для туристов из отеля «Фабрика»</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10:30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«Россия» (только в 1-й день экскурсии)</w:t>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10:30 Отъезд от гостиницы «Россия», в том числе для туристов из отеля «</w:t>
            </w:r>
            <w:proofErr w:type="spellStart"/>
            <w:r w:rsidRPr="00984D16">
              <w:rPr>
                <w:rFonts w:ascii="Arial" w:hAnsi="Arial" w:cs="Arial"/>
                <w:b/>
                <w:bCs/>
                <w:sz w:val="18"/>
                <w:szCs w:val="18"/>
              </w:rPr>
              <w:t>Элкус</w:t>
            </w:r>
            <w:proofErr w:type="spellEnd"/>
            <w:r w:rsidRPr="00984D16">
              <w:rPr>
                <w:rFonts w:ascii="Arial" w:hAnsi="Arial" w:cs="Arial"/>
                <w:b/>
                <w:bCs/>
                <w:sz w:val="18"/>
                <w:szCs w:val="18"/>
              </w:rPr>
              <w:t>»</w:t>
            </w:r>
            <w:r w:rsidRPr="00984D16">
              <w:rPr>
                <w:rFonts w:ascii="Arial" w:hAnsi="Arial" w:cs="Arial"/>
                <w:b/>
                <w:b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Автобусная экскурсия «Неизведанный Петергоф»</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Этот день тура мы посвятим семье императора Николая I, которого по праву считают после Петра Великого «вторым отцом» Петергофа. При Николае Павловиче расширилось количество парков петергофской загородной резиденции, были возведены Коттедж и Фермерский дворец, использовавшиеся для частной жизни императорской семьи, появились великолепные парковые Царицын и Ольгин павильоны.</w:t>
            </w:r>
          </w:p>
          <w:p w:rsidR="00A30754" w:rsidRPr="00984D16" w:rsidRDefault="00A30754" w:rsidP="00984D16">
            <w:pPr>
              <w:spacing w:after="0" w:line="240" w:lineRule="auto"/>
              <w:rPr>
                <w:rFonts w:ascii="Arial" w:hAnsi="Arial" w:cs="Arial"/>
                <w:sz w:val="18"/>
                <w:szCs w:val="18"/>
              </w:rPr>
            </w:pPr>
          </w:p>
          <w:p w:rsidR="00A30754" w:rsidRPr="00984D16" w:rsidRDefault="00A30754" w:rsidP="00984D16">
            <w:pPr>
              <w:spacing w:after="0" w:line="240" w:lineRule="auto"/>
              <w:rPr>
                <w:rFonts w:ascii="Arial" w:hAnsi="Arial" w:cs="Arial"/>
                <w:sz w:val="18"/>
                <w:szCs w:val="18"/>
              </w:rPr>
            </w:pPr>
            <w:r w:rsidRPr="00984D16">
              <w:rPr>
                <w:rFonts w:ascii="Arial" w:hAnsi="Arial" w:cs="Arial"/>
                <w:b/>
                <w:bCs/>
                <w:sz w:val="18"/>
                <w:szCs w:val="18"/>
              </w:rPr>
              <w:t>Экскурсия в Царицын и Ольгин павильоны</w:t>
            </w:r>
            <w:r w:rsidRPr="00984D16">
              <w:rPr>
                <w:rFonts w:ascii="Arial" w:hAnsi="Arial" w:cs="Arial"/>
                <w:b/>
                <w:bCs/>
                <w:color w:val="FF0000"/>
                <w:sz w:val="18"/>
                <w:szCs w:val="18"/>
              </w:rPr>
              <w:t>*</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Павильоны расположены на живописных островах Ольгина пруда и предназначались для приятного времяпрепровождения супруги и дочери Николая I. Изысканный ансамбль, созданный в античных традициях, включает в себя два небольших уютных дворца, сады в помпейском стиле и роскошные цветники.</w:t>
            </w:r>
          </w:p>
          <w:p w:rsidR="00A30754" w:rsidRPr="00984D16" w:rsidRDefault="00A30754" w:rsidP="00984D16">
            <w:pPr>
              <w:spacing w:after="0" w:line="240" w:lineRule="auto"/>
              <w:rPr>
                <w:rFonts w:ascii="Arial" w:hAnsi="Arial" w:cs="Arial"/>
                <w:color w:val="FF0000"/>
                <w:sz w:val="18"/>
                <w:szCs w:val="18"/>
              </w:rPr>
            </w:pPr>
            <w:r w:rsidRPr="00984D16">
              <w:rPr>
                <w:rFonts w:ascii="Arial" w:hAnsi="Arial" w:cs="Arial"/>
                <w:color w:val="FF0000"/>
                <w:sz w:val="18"/>
                <w:szCs w:val="18"/>
              </w:rPr>
              <w:t>*В связи с погодными условиями возможна замена на экскурсию в Фермерский дворец и дворец «Коттедж».</w:t>
            </w:r>
            <w:r w:rsidRPr="00984D16">
              <w:rPr>
                <w:rFonts w:ascii="Arial" w:hAnsi="Arial" w:cs="Arial"/>
                <w:color w:val="FF0000"/>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Экскурсия по парку фонтанов Петергофа</w:t>
            </w:r>
          </w:p>
          <w:p w:rsidR="00A30754" w:rsidRDefault="00A30754" w:rsidP="00984D16">
            <w:pPr>
              <w:spacing w:after="0" w:line="240" w:lineRule="auto"/>
              <w:rPr>
                <w:rFonts w:ascii="Arial" w:hAnsi="Arial" w:cs="Arial"/>
                <w:sz w:val="18"/>
                <w:szCs w:val="18"/>
              </w:rPr>
            </w:pPr>
            <w:r w:rsidRPr="00984D16">
              <w:rPr>
                <w:rFonts w:ascii="Arial" w:hAnsi="Arial" w:cs="Arial"/>
                <w:sz w:val="18"/>
                <w:szCs w:val="18"/>
              </w:rPr>
              <w:t>Вы увидите дворцово-парковый ансамбль Петергофа, полюбуетесь самыми знаменитыми фонтанами и каскадами парка. Струя самого знаменитого фонтана «Самсон» взметается на высоту семиэтажного дома. У Вас будет возможность не только погулять по аллеям парка, но и полюбоваться панорамой Финского залива.</w:t>
            </w:r>
          </w:p>
          <w:p w:rsidR="00984D16" w:rsidRPr="00984D16" w:rsidRDefault="00984D16" w:rsidP="00984D16">
            <w:pPr>
              <w:spacing w:after="0" w:line="240" w:lineRule="auto"/>
              <w:rPr>
                <w:rFonts w:ascii="Arial" w:hAnsi="Arial" w:cs="Arial"/>
                <w:sz w:val="18"/>
                <w:szCs w:val="18"/>
              </w:rPr>
            </w:pP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Место окон</w:t>
            </w:r>
            <w:r w:rsidR="00112047">
              <w:rPr>
                <w:rFonts w:ascii="Arial" w:hAnsi="Arial" w:cs="Arial"/>
                <w:b/>
                <w:bCs/>
                <w:sz w:val="18"/>
                <w:szCs w:val="18"/>
              </w:rPr>
              <w:t>чания программы: гост. Россия и</w:t>
            </w:r>
            <w:r w:rsidRPr="00984D16">
              <w:rPr>
                <w:rFonts w:ascii="Arial" w:hAnsi="Arial" w:cs="Arial"/>
                <w:b/>
                <w:bCs/>
                <w:sz w:val="18"/>
                <w:szCs w:val="18"/>
              </w:rPr>
              <w:t xml:space="preserve"> гост. «Октябрьская», Московский вокзал, ст. метро «Пл. Восстания» </w:t>
            </w:r>
          </w:p>
          <w:p w:rsidR="00A30754" w:rsidRDefault="00A30754" w:rsidP="00984D16">
            <w:pPr>
              <w:spacing w:after="0" w:line="240" w:lineRule="auto"/>
              <w:rPr>
                <w:rFonts w:ascii="Arial" w:hAnsi="Arial" w:cs="Arial"/>
                <w:b/>
                <w:bCs/>
                <w:sz w:val="18"/>
                <w:szCs w:val="18"/>
              </w:rPr>
            </w:pPr>
            <w:r w:rsidRPr="00984D16">
              <w:rPr>
                <w:rFonts w:ascii="Arial" w:hAnsi="Arial" w:cs="Arial"/>
                <w:b/>
                <w:bCs/>
                <w:sz w:val="18"/>
                <w:szCs w:val="18"/>
              </w:rPr>
              <w:t>Продолжительность программы: ~8 часов (окончание ~17:30-18:00)</w:t>
            </w:r>
          </w:p>
          <w:p w:rsidR="00984D16" w:rsidRPr="005E1F95" w:rsidRDefault="00984D16" w:rsidP="00984D16">
            <w:pPr>
              <w:spacing w:after="0" w:line="240" w:lineRule="auto"/>
              <w:rPr>
                <w:rFonts w:ascii="Arial" w:hAnsi="Arial" w:cs="Arial"/>
                <w:b/>
                <w:bCs/>
                <w:sz w:val="18"/>
                <w:szCs w:val="18"/>
              </w:rPr>
            </w:pPr>
          </w:p>
        </w:tc>
      </w:tr>
      <w:tr w:rsidR="004215BC" w:rsidRPr="001D79FA" w:rsidTr="00CC5E24">
        <w:trPr>
          <w:trHeight w:val="704"/>
        </w:trPr>
        <w:tc>
          <w:tcPr>
            <w:tcW w:w="880" w:type="dxa"/>
            <w:tcBorders>
              <w:bottom w:val="single" w:sz="4" w:space="0" w:color="auto"/>
            </w:tcBorders>
            <w:vAlign w:val="center"/>
          </w:tcPr>
          <w:p w:rsidR="004215BC" w:rsidRDefault="00A30754" w:rsidP="004215BC">
            <w:pPr>
              <w:spacing w:after="0"/>
              <w:jc w:val="center"/>
              <w:rPr>
                <w:rFonts w:ascii="Arial" w:hAnsi="Arial" w:cs="Arial"/>
                <w:b/>
                <w:sz w:val="18"/>
                <w:szCs w:val="18"/>
              </w:rPr>
            </w:pPr>
            <w:r>
              <w:rPr>
                <w:rFonts w:ascii="Arial" w:hAnsi="Arial" w:cs="Arial"/>
                <w:b/>
                <w:sz w:val="18"/>
                <w:szCs w:val="18"/>
              </w:rPr>
              <w:lastRenderedPageBreak/>
              <w:t>Вс.</w:t>
            </w:r>
          </w:p>
        </w:tc>
        <w:tc>
          <w:tcPr>
            <w:tcW w:w="9326" w:type="dxa"/>
            <w:tcBorders>
              <w:bottom w:val="single" w:sz="4" w:space="0" w:color="auto"/>
            </w:tcBorders>
            <w:vAlign w:val="center"/>
          </w:tcPr>
          <w:p w:rsidR="00A30754" w:rsidRPr="00984D16" w:rsidRDefault="006650D7" w:rsidP="00984D16">
            <w:pPr>
              <w:spacing w:after="0" w:line="240" w:lineRule="auto"/>
              <w:rPr>
                <w:rFonts w:ascii="Arial" w:hAnsi="Arial" w:cs="Arial"/>
                <w:sz w:val="18"/>
                <w:szCs w:val="18"/>
              </w:rPr>
            </w:pPr>
            <w:r>
              <w:rPr>
                <w:rFonts w:ascii="Arial" w:hAnsi="Arial" w:cs="Arial"/>
                <w:sz w:val="18"/>
                <w:szCs w:val="18"/>
              </w:rPr>
              <w:t xml:space="preserve">Завтрак в гостинице </w:t>
            </w:r>
            <w:r>
              <w:rPr>
                <w:rFonts w:ascii="Arial" w:hAnsi="Arial" w:cs="Arial"/>
                <w:sz w:val="16"/>
                <w:szCs w:val="18"/>
              </w:rPr>
              <w:t>(</w:t>
            </w:r>
            <w:r w:rsidRPr="00984D16">
              <w:rPr>
                <w:rFonts w:ascii="Arial" w:hAnsi="Arial" w:cs="Arial"/>
                <w:sz w:val="18"/>
                <w:szCs w:val="18"/>
              </w:rPr>
              <w:t>кроме дня заезда).</w:t>
            </w:r>
            <w:bookmarkStart w:id="0" w:name="_GoBack"/>
            <w:bookmarkEnd w:id="0"/>
            <w:r w:rsidR="00A30754" w:rsidRPr="00984D16">
              <w:rPr>
                <w:rFonts w:ascii="Arial" w:hAnsi="Arial" w:cs="Arial"/>
                <w:sz w:val="18"/>
                <w:szCs w:val="18"/>
              </w:rPr>
              <w:br/>
            </w:r>
          </w:p>
          <w:p w:rsidR="00A30754"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«Москва» (только в 1-й день экскурсии)</w:t>
            </w:r>
          </w:p>
          <w:p w:rsidR="00984D16" w:rsidRPr="00984D16" w:rsidRDefault="00984D16" w:rsidP="00984D16">
            <w:pPr>
              <w:spacing w:after="0" w:line="240" w:lineRule="auto"/>
              <w:rPr>
                <w:rFonts w:ascii="Arial" w:hAnsi="Arial" w:cs="Arial"/>
                <w:b/>
                <w:bCs/>
                <w:sz w:val="18"/>
                <w:szCs w:val="18"/>
              </w:rPr>
            </w:pPr>
          </w:p>
          <w:p w:rsidR="00A30754"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«Октябрьская», в том числе для туристов из отеля «Фабрика» (только в 1-й день экскурсии)</w:t>
            </w:r>
          </w:p>
          <w:p w:rsidR="00984D16" w:rsidRPr="00984D16" w:rsidRDefault="00984D16" w:rsidP="00984D16">
            <w:pPr>
              <w:spacing w:after="0" w:line="240" w:lineRule="auto"/>
              <w:rPr>
                <w:rFonts w:ascii="Arial" w:hAnsi="Arial" w:cs="Arial"/>
                <w:b/>
                <w:bCs/>
                <w:sz w:val="18"/>
                <w:szCs w:val="18"/>
              </w:rPr>
            </w:pP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 xml:space="preserve">09:00 – 09:30 встреча в холле </w:t>
            </w:r>
            <w:proofErr w:type="spellStart"/>
            <w:r w:rsidRPr="00984D16">
              <w:rPr>
                <w:rFonts w:ascii="Arial" w:hAnsi="Arial" w:cs="Arial"/>
                <w:b/>
                <w:bCs/>
                <w:sz w:val="18"/>
                <w:szCs w:val="18"/>
              </w:rPr>
              <w:t>гос-цы</w:t>
            </w:r>
            <w:proofErr w:type="spellEnd"/>
            <w:r w:rsidRPr="00984D16">
              <w:rPr>
                <w:rFonts w:ascii="Arial" w:hAnsi="Arial" w:cs="Arial"/>
                <w:b/>
                <w:bCs/>
                <w:sz w:val="18"/>
                <w:szCs w:val="18"/>
              </w:rPr>
              <w:t xml:space="preserve"> «Россия», в том числе для туристов из отеля «</w:t>
            </w:r>
            <w:proofErr w:type="spellStart"/>
            <w:r w:rsidRPr="00984D16">
              <w:rPr>
                <w:rFonts w:ascii="Arial" w:hAnsi="Arial" w:cs="Arial"/>
                <w:b/>
                <w:bCs/>
                <w:sz w:val="18"/>
                <w:szCs w:val="18"/>
              </w:rPr>
              <w:t>Элкус</w:t>
            </w:r>
            <w:proofErr w:type="spellEnd"/>
            <w:r w:rsidRPr="00984D16">
              <w:rPr>
                <w:rFonts w:ascii="Arial" w:hAnsi="Arial" w:cs="Arial"/>
                <w:b/>
                <w:bCs/>
                <w:sz w:val="18"/>
                <w:szCs w:val="18"/>
              </w:rPr>
              <w:t>» (только в 1-й день экскурсии)</w:t>
            </w:r>
            <w:r w:rsidRPr="00984D16">
              <w:rPr>
                <w:rFonts w:ascii="Arial" w:hAnsi="Arial" w:cs="Arial"/>
                <w:b/>
                <w:bCs/>
                <w:sz w:val="18"/>
                <w:szCs w:val="18"/>
              </w:rPr>
              <w:br/>
            </w:r>
          </w:p>
          <w:p w:rsidR="00A30754" w:rsidRDefault="00A30754" w:rsidP="00984D16">
            <w:pPr>
              <w:spacing w:after="0" w:line="240" w:lineRule="auto"/>
              <w:rPr>
                <w:rFonts w:ascii="Arial" w:hAnsi="Arial" w:cs="Arial"/>
                <w:b/>
                <w:bCs/>
                <w:sz w:val="18"/>
                <w:szCs w:val="18"/>
              </w:rPr>
            </w:pPr>
            <w:r w:rsidRPr="00984D16">
              <w:rPr>
                <w:rFonts w:ascii="Arial" w:hAnsi="Arial" w:cs="Arial"/>
                <w:b/>
                <w:bCs/>
                <w:sz w:val="18"/>
                <w:szCs w:val="18"/>
              </w:rPr>
              <w:t>11:00. Пешеходный день. Встреча на выходе из метро ст. Адмиралтейская, табличка «Про Петербург»</w:t>
            </w:r>
          </w:p>
          <w:p w:rsidR="00984D16" w:rsidRPr="00984D16" w:rsidRDefault="00984D16" w:rsidP="00984D16">
            <w:pPr>
              <w:spacing w:after="0" w:line="240" w:lineRule="auto"/>
              <w:rPr>
                <w:rFonts w:ascii="Arial" w:hAnsi="Arial" w:cs="Arial"/>
                <w:b/>
                <w:bCs/>
                <w:sz w:val="18"/>
                <w:szCs w:val="18"/>
              </w:rPr>
            </w:pP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 xml:space="preserve">К месту начала экскурсии вы приезжаете самостоятельно. </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Дорога от отеля до места сбора на метро зайдем ~30-45 минут в зависимости от отеля.</w:t>
            </w:r>
            <w:r w:rsidRPr="00984D16">
              <w:rPr>
                <w:rFonts w:ascii="Arial" w:hAnsi="Arial" w:cs="Arial"/>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Пешеходная экскурсия «Тайны Дома Романовых</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Любовные истории, загадочные интриги, дуэли, дворцовые перевороты, мистические совпадения - каждый из членов царствующей династии Романовых оставил свой след в истории и нашей страны, и Санкт-Петербурга. Во время экскурсии Вы узнаете, где они жили, как проводили время, чем увлекались. А посещение Государственного Эрмитажа раскроет Вам некоторые секреты личной жизни царственных особ и познакомит с роскошным Зимним дворцом - парадной зимней резиденцией российского императорского двора.</w:t>
            </w:r>
            <w:r w:rsidRPr="00984D16">
              <w:rPr>
                <w:rFonts w:ascii="Arial" w:hAnsi="Arial" w:cs="Arial"/>
                <w:sz w:val="18"/>
                <w:szCs w:val="18"/>
              </w:rPr>
              <w:br/>
            </w:r>
          </w:p>
          <w:p w:rsidR="00A30754" w:rsidRPr="00033234" w:rsidRDefault="00A30754" w:rsidP="00984D16">
            <w:pPr>
              <w:spacing w:after="0" w:line="240" w:lineRule="auto"/>
              <w:rPr>
                <w:rFonts w:ascii="Times New Roman" w:hAnsi="Times New Roman"/>
                <w:b/>
                <w:bCs/>
                <w:sz w:val="16"/>
                <w:szCs w:val="16"/>
              </w:rPr>
            </w:pPr>
            <w:r w:rsidRPr="00984D16">
              <w:rPr>
                <w:rFonts w:ascii="Arial" w:hAnsi="Arial" w:cs="Arial"/>
                <w:b/>
                <w:bCs/>
                <w:sz w:val="18"/>
                <w:szCs w:val="18"/>
              </w:rPr>
              <w:t>Прогулка по Дворцовой площади</w:t>
            </w:r>
            <w:r w:rsidR="00112047">
              <w:rPr>
                <w:rFonts w:ascii="Arial" w:hAnsi="Arial" w:cs="Arial"/>
                <w:b/>
                <w:bCs/>
                <w:sz w:val="18"/>
                <w:szCs w:val="18"/>
              </w:rPr>
              <w:t>.</w:t>
            </w:r>
            <w:r w:rsidRPr="00033234">
              <w:rPr>
                <w:rFonts w:ascii="Times New Roman" w:hAnsi="Times New Roman"/>
                <w:b/>
                <w:bCs/>
                <w:sz w:val="16"/>
                <w:szCs w:val="16"/>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Экскурсия в одну из Галерей драгоценностей Эрмитажа (Золотую или Бриллиантовую кладовую)</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В Золотой кладовой представлены уникальное собрание золота скифских царей, изумительные по красоте и технике исполнения изделия мастеров Древней Греции, Сибирская коллекция Петра Великого. Здесь вы сможете полюбоваться драгоценностями стран Востока. Среди них, богато украшенные самоцветами сокровища Великих Моголов – дары правителя Ирана Надир-Шаха русскому Двору, филигранные китайские украшения, великолепные образцы парадного оружия.</w:t>
            </w:r>
          </w:p>
          <w:p w:rsidR="00A30754" w:rsidRPr="00984D16" w:rsidRDefault="00A30754" w:rsidP="00984D16">
            <w:pPr>
              <w:spacing w:after="0" w:line="240" w:lineRule="auto"/>
              <w:rPr>
                <w:rFonts w:ascii="Arial" w:hAnsi="Arial" w:cs="Arial"/>
                <w:sz w:val="18"/>
                <w:szCs w:val="18"/>
              </w:rPr>
            </w:pPr>
            <w:r w:rsidRPr="00984D16">
              <w:rPr>
                <w:rFonts w:ascii="Arial" w:hAnsi="Arial" w:cs="Arial"/>
                <w:sz w:val="18"/>
                <w:szCs w:val="18"/>
              </w:rPr>
              <w:t>В Бриллиантовой кладовой представлены древние золотые и серебряные изделия, непревзойденные шедевры ювелирного искусства мастеров Западной Европы и России, драгоценности из коллекций членов семьи Романовых и частных собраний Петербурга, памятники церковного искусства, дипломатические подарки русскому Двору, изделия фирмы Фаберже.</w:t>
            </w:r>
            <w:r w:rsidRPr="00984D16">
              <w:rPr>
                <w:rFonts w:ascii="Arial" w:hAnsi="Arial" w:cs="Arial"/>
                <w:sz w:val="18"/>
                <w:szCs w:val="18"/>
              </w:rPr>
              <w:br/>
            </w:r>
          </w:p>
          <w:p w:rsidR="00A30754" w:rsidRPr="00984D16" w:rsidRDefault="00A30754" w:rsidP="00984D16">
            <w:pPr>
              <w:spacing w:after="0" w:line="240" w:lineRule="auto"/>
              <w:rPr>
                <w:rFonts w:ascii="Arial" w:hAnsi="Arial" w:cs="Arial"/>
                <w:i/>
                <w:iCs/>
                <w:sz w:val="18"/>
                <w:szCs w:val="18"/>
              </w:rPr>
            </w:pPr>
            <w:r w:rsidRPr="00984D16">
              <w:rPr>
                <w:rFonts w:ascii="Arial" w:hAnsi="Arial" w:cs="Arial"/>
                <w:i/>
                <w:iCs/>
                <w:sz w:val="18"/>
                <w:szCs w:val="18"/>
              </w:rPr>
              <w:t>По окончании экскурсии в Кладовой вы сможете самостоятельно продолжить осмотр экспонатов музейного комплекса (время не ограничено, можно находиться в Эрмитаже вплоть до закрытия).</w:t>
            </w:r>
            <w:r w:rsidRPr="00984D16">
              <w:rPr>
                <w:rFonts w:ascii="Arial" w:hAnsi="Arial" w:cs="Arial"/>
                <w:i/>
                <w:iCs/>
                <w:sz w:val="18"/>
                <w:szCs w:val="18"/>
              </w:rPr>
              <w:br/>
            </w:r>
          </w:p>
          <w:p w:rsidR="00A30754" w:rsidRPr="00984D16" w:rsidRDefault="00A30754" w:rsidP="00984D16">
            <w:pPr>
              <w:spacing w:after="0" w:line="240" w:lineRule="auto"/>
              <w:rPr>
                <w:rFonts w:ascii="Arial" w:hAnsi="Arial" w:cs="Arial"/>
                <w:b/>
                <w:bCs/>
                <w:sz w:val="18"/>
                <w:szCs w:val="18"/>
              </w:rPr>
            </w:pPr>
            <w:r w:rsidRPr="00984D16">
              <w:rPr>
                <w:rFonts w:ascii="Arial" w:hAnsi="Arial" w:cs="Arial"/>
                <w:b/>
                <w:bCs/>
                <w:sz w:val="18"/>
                <w:szCs w:val="18"/>
              </w:rPr>
              <w:t>Место окончания программы: Эрмитаж (ближайшая ст. метро «Адмиралтейская»)</w:t>
            </w:r>
          </w:p>
          <w:p w:rsidR="00336ADF" w:rsidRPr="00984D16" w:rsidRDefault="00A30754" w:rsidP="00984D16">
            <w:pPr>
              <w:spacing w:after="0" w:line="240" w:lineRule="auto"/>
              <w:rPr>
                <w:rFonts w:ascii="Arial" w:hAnsi="Arial" w:cs="Arial"/>
                <w:sz w:val="18"/>
                <w:szCs w:val="18"/>
                <w:shd w:val="clear" w:color="auto" w:fill="F6F9FC"/>
              </w:rPr>
            </w:pPr>
            <w:r w:rsidRPr="00984D16">
              <w:rPr>
                <w:rFonts w:ascii="Arial" w:hAnsi="Arial" w:cs="Arial"/>
                <w:b/>
                <w:bCs/>
                <w:sz w:val="18"/>
                <w:szCs w:val="18"/>
              </w:rPr>
              <w:t>Продолжительность программы: ~ 3,5 часа (окончание ~14:30)</w:t>
            </w:r>
          </w:p>
          <w:p w:rsidR="00D65EE8" w:rsidRPr="004215BC" w:rsidRDefault="00D65EE8" w:rsidP="00A30754">
            <w:pPr>
              <w:spacing w:after="0" w:line="240" w:lineRule="auto"/>
              <w:rPr>
                <w:rFonts w:ascii="Arial" w:hAnsi="Arial" w:cs="Arial"/>
                <w:bCs/>
                <w:sz w:val="18"/>
                <w:szCs w:val="18"/>
              </w:rPr>
            </w:pPr>
          </w:p>
        </w:tc>
      </w:tr>
      <w:tr w:rsidR="00074EEF" w:rsidRPr="001D79FA" w:rsidTr="006B13B3">
        <w:trPr>
          <w:trHeight w:val="170"/>
        </w:trPr>
        <w:tc>
          <w:tcPr>
            <w:tcW w:w="10206" w:type="dxa"/>
            <w:gridSpan w:val="2"/>
            <w:vAlign w:val="center"/>
          </w:tcPr>
          <w:p w:rsidR="00D65EE8" w:rsidRPr="00C02FE7" w:rsidRDefault="00074EEF" w:rsidP="00D65EE8">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r w:rsidR="00827CC3" w:rsidRPr="00827CC3">
              <w:rPr>
                <w:rFonts w:ascii="Arial" w:hAnsi="Arial" w:cs="Arial"/>
                <w:sz w:val="18"/>
                <w:szCs w:val="18"/>
              </w:rPr>
              <w:t>проживание в выбранном оте</w:t>
            </w:r>
            <w:r w:rsidR="008368DE">
              <w:rPr>
                <w:rFonts w:ascii="Arial" w:hAnsi="Arial" w:cs="Arial"/>
                <w:sz w:val="18"/>
                <w:szCs w:val="18"/>
              </w:rPr>
              <w:t>ле, завтраки со второго дня тура</w:t>
            </w:r>
            <w:r w:rsidR="00D65EE8">
              <w:rPr>
                <w:rFonts w:ascii="Arial" w:hAnsi="Arial" w:cs="Arial"/>
                <w:sz w:val="18"/>
                <w:szCs w:val="18"/>
              </w:rPr>
              <w:t xml:space="preserve">, </w:t>
            </w:r>
            <w:r w:rsidR="00827CC3" w:rsidRPr="00827CC3">
              <w:rPr>
                <w:rFonts w:ascii="Arial" w:hAnsi="Arial" w:cs="Arial"/>
                <w:sz w:val="18"/>
                <w:szCs w:val="18"/>
              </w:rPr>
              <w:t>экскурсионное обслуживание, входные билеты в музеи, автобус по программе.</w:t>
            </w:r>
          </w:p>
        </w:tc>
      </w:tr>
      <w:tr w:rsidR="00074EEF" w:rsidRPr="001D79FA" w:rsidTr="006B13B3">
        <w:trPr>
          <w:trHeight w:val="70"/>
        </w:trPr>
        <w:tc>
          <w:tcPr>
            <w:tcW w:w="10206" w:type="dxa"/>
            <w:gridSpan w:val="2"/>
            <w:vAlign w:val="center"/>
          </w:tcPr>
          <w:p w:rsidR="00074EEF" w:rsidRPr="001D79FA" w:rsidRDefault="00074EEF" w:rsidP="006B13B3">
            <w:pPr>
              <w:spacing w:after="0"/>
              <w:rPr>
                <w:rFonts w:ascii="Arial" w:hAnsi="Arial" w:cs="Arial"/>
                <w:b/>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tc>
      </w:tr>
      <w:tr w:rsidR="00074EEF" w:rsidRPr="001D79FA" w:rsidTr="006B13B3">
        <w:tc>
          <w:tcPr>
            <w:tcW w:w="10206" w:type="dxa"/>
            <w:gridSpan w:val="2"/>
            <w:vAlign w:val="center"/>
          </w:tcPr>
          <w:p w:rsidR="00074EEF" w:rsidRPr="00E710DB" w:rsidRDefault="00074EEF"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074EEF" w:rsidRPr="001D79FA" w:rsidTr="006B13B3">
        <w:tc>
          <w:tcPr>
            <w:tcW w:w="10206" w:type="dxa"/>
            <w:gridSpan w:val="2"/>
            <w:vAlign w:val="center"/>
          </w:tcPr>
          <w:p w:rsidR="00074EEF" w:rsidRPr="001D79FA" w:rsidRDefault="00074EEF" w:rsidP="00124BB6">
            <w:pPr>
              <w:spacing w:after="0"/>
              <w:rPr>
                <w:rFonts w:ascii="Arial" w:hAnsi="Arial" w:cs="Arial"/>
                <w:b/>
                <w:sz w:val="18"/>
                <w:szCs w:val="18"/>
              </w:rPr>
            </w:pPr>
            <w:r w:rsidRPr="001D79FA">
              <w:rPr>
                <w:rFonts w:ascii="Arial" w:hAnsi="Arial" w:cs="Arial"/>
                <w:b/>
                <w:sz w:val="18"/>
                <w:szCs w:val="18"/>
              </w:rPr>
              <w:t xml:space="preserve">Расчетный час: </w:t>
            </w:r>
            <w:r w:rsidR="00124BB6">
              <w:rPr>
                <w:rFonts w:ascii="Arial" w:hAnsi="Arial" w:cs="Arial"/>
                <w:sz w:val="18"/>
                <w:szCs w:val="18"/>
              </w:rPr>
              <w:t>по программе тура.</w:t>
            </w:r>
          </w:p>
        </w:tc>
      </w:tr>
      <w:tr w:rsidR="008B680A" w:rsidRPr="001D79FA" w:rsidTr="006B13B3">
        <w:tc>
          <w:tcPr>
            <w:tcW w:w="10206" w:type="dxa"/>
            <w:gridSpan w:val="2"/>
            <w:vAlign w:val="center"/>
          </w:tcPr>
          <w:p w:rsidR="008B680A" w:rsidRDefault="008B680A" w:rsidP="00665BC5">
            <w:pPr>
              <w:spacing w:after="0" w:line="240" w:lineRule="auto"/>
              <w:rPr>
                <w:rFonts w:ascii="Arial" w:hAnsi="Arial" w:cs="Arial"/>
                <w:b/>
                <w:sz w:val="18"/>
                <w:szCs w:val="18"/>
              </w:rPr>
            </w:pPr>
            <w:r>
              <w:rPr>
                <w:rFonts w:ascii="Arial" w:hAnsi="Arial" w:cs="Arial"/>
                <w:b/>
                <w:sz w:val="18"/>
                <w:szCs w:val="18"/>
              </w:rPr>
              <w:t>Особенности:</w:t>
            </w:r>
          </w:p>
          <w:p w:rsidR="00CC5E24" w:rsidRDefault="00CC5E24" w:rsidP="00CC5E24">
            <w:pPr>
              <w:spacing w:after="0"/>
              <w:rPr>
                <w:rFonts w:ascii="Arial" w:hAnsi="Arial" w:cs="Arial"/>
                <w:b/>
                <w:color w:val="FF0000"/>
                <w:sz w:val="18"/>
                <w:szCs w:val="18"/>
              </w:rPr>
            </w:pPr>
          </w:p>
          <w:p w:rsidR="004040A6" w:rsidRDefault="004040A6" w:rsidP="00124BB6">
            <w:pPr>
              <w:pStyle w:val="a5"/>
              <w:shd w:val="clear" w:color="auto" w:fill="FFFFFF"/>
              <w:spacing w:before="0" w:beforeAutospacing="0" w:after="0" w:afterAutospacing="0"/>
              <w:rPr>
                <w:rFonts w:ascii="Arial" w:hAnsi="Arial" w:cs="Arial"/>
                <w:b/>
                <w:bCs/>
                <w:sz w:val="18"/>
                <w:szCs w:val="18"/>
              </w:rPr>
            </w:pPr>
            <w:r w:rsidRPr="00124BB6">
              <w:rPr>
                <w:rFonts w:ascii="Arial" w:hAnsi="Arial" w:cs="Arial"/>
                <w:b/>
                <w:bCs/>
                <w:color w:val="F90307"/>
                <w:sz w:val="18"/>
                <w:szCs w:val="18"/>
              </w:rPr>
              <w:t>Условия аннуляции:</w:t>
            </w:r>
            <w:r w:rsidRPr="00124BB6">
              <w:rPr>
                <w:rFonts w:ascii="Arial" w:hAnsi="Arial" w:cs="Arial"/>
                <w:color w:val="595857"/>
                <w:sz w:val="18"/>
                <w:szCs w:val="18"/>
              </w:rPr>
              <w:br/>
            </w:r>
            <w:r w:rsidRPr="00124BB6">
              <w:rPr>
                <w:rFonts w:ascii="Arial" w:hAnsi="Arial" w:cs="Arial"/>
                <w:b/>
                <w:bCs/>
                <w:sz w:val="18"/>
                <w:szCs w:val="18"/>
              </w:rPr>
              <w:t xml:space="preserve">В случае отказа АГЕНТА от забронированного и подтвержденного туристского продукта, ПРИНЦИПАЛ возвращает АГЕНТУ уплаченные за туристский продукт денежные средства за вычетом </w:t>
            </w:r>
            <w:proofErr w:type="spellStart"/>
            <w:r w:rsidRPr="00124BB6">
              <w:rPr>
                <w:rFonts w:ascii="Arial" w:hAnsi="Arial" w:cs="Arial"/>
                <w:b/>
                <w:bCs/>
                <w:sz w:val="18"/>
                <w:szCs w:val="18"/>
              </w:rPr>
              <w:t>фпз</w:t>
            </w:r>
            <w:proofErr w:type="spellEnd"/>
            <w:r w:rsidRPr="00124BB6">
              <w:rPr>
                <w:rFonts w:ascii="Arial" w:hAnsi="Arial" w:cs="Arial"/>
                <w:b/>
                <w:bCs/>
                <w:sz w:val="18"/>
                <w:szCs w:val="18"/>
              </w:rPr>
              <w:t>.</w:t>
            </w:r>
          </w:p>
          <w:p w:rsidR="00124BB6" w:rsidRPr="00124BB6" w:rsidRDefault="00124BB6" w:rsidP="00124BB6">
            <w:pPr>
              <w:pStyle w:val="a5"/>
              <w:shd w:val="clear" w:color="auto" w:fill="FFFFFF"/>
              <w:spacing w:before="0" w:beforeAutospacing="0" w:after="0" w:afterAutospacing="0"/>
              <w:rPr>
                <w:rFonts w:ascii="Arial" w:hAnsi="Arial" w:cs="Arial"/>
                <w:sz w:val="18"/>
                <w:szCs w:val="18"/>
              </w:rPr>
            </w:pPr>
          </w:p>
          <w:p w:rsidR="004040A6" w:rsidRPr="00124BB6" w:rsidRDefault="004040A6" w:rsidP="00124BB6">
            <w:pPr>
              <w:pStyle w:val="a5"/>
              <w:shd w:val="clear" w:color="auto" w:fill="FFFFFF"/>
              <w:spacing w:before="0" w:beforeAutospacing="0" w:after="0" w:afterAutospacing="0"/>
              <w:rPr>
                <w:rFonts w:ascii="Arial" w:hAnsi="Arial" w:cs="Arial"/>
                <w:color w:val="595857"/>
                <w:sz w:val="18"/>
                <w:szCs w:val="18"/>
              </w:rPr>
            </w:pPr>
            <w:r w:rsidRPr="00124BB6">
              <w:rPr>
                <w:rFonts w:ascii="Arial" w:hAnsi="Arial" w:cs="Arial"/>
                <w:b/>
                <w:bCs/>
                <w:color w:val="F90307"/>
                <w:sz w:val="18"/>
                <w:szCs w:val="18"/>
              </w:rPr>
              <w:t>Условия оплаты:</w:t>
            </w:r>
            <w:r w:rsidRPr="00124BB6">
              <w:rPr>
                <w:rFonts w:ascii="Arial" w:hAnsi="Arial" w:cs="Arial"/>
                <w:color w:val="595857"/>
                <w:sz w:val="18"/>
                <w:szCs w:val="18"/>
              </w:rPr>
              <w:br/>
            </w:r>
            <w:r w:rsidRPr="00124BB6">
              <w:rPr>
                <w:rFonts w:ascii="Arial" w:hAnsi="Arial" w:cs="Arial"/>
                <w:b/>
                <w:bCs/>
                <w:sz w:val="18"/>
                <w:szCs w:val="18"/>
              </w:rPr>
              <w:t>Предоплата в размере 30% -  в течении 5 дней с момента подтверждения заявки</w:t>
            </w:r>
            <w:r w:rsidRPr="00124BB6">
              <w:rPr>
                <w:rFonts w:ascii="Arial" w:hAnsi="Arial" w:cs="Arial"/>
                <w:sz w:val="18"/>
                <w:szCs w:val="18"/>
              </w:rPr>
              <w:br/>
            </w:r>
            <w:r w:rsidRPr="00124BB6">
              <w:rPr>
                <w:rFonts w:ascii="Arial" w:hAnsi="Arial" w:cs="Arial"/>
                <w:b/>
                <w:bCs/>
                <w:sz w:val="18"/>
                <w:szCs w:val="18"/>
              </w:rPr>
              <w:t>Доплата за 2 недели до начала тура.</w:t>
            </w:r>
            <w:r w:rsidRPr="00124BB6">
              <w:rPr>
                <w:rFonts w:ascii="Arial" w:hAnsi="Arial" w:cs="Arial"/>
                <w:color w:val="595857"/>
                <w:sz w:val="18"/>
                <w:szCs w:val="18"/>
              </w:rPr>
              <w:br/>
            </w:r>
            <w:r w:rsidRPr="00124BB6">
              <w:rPr>
                <w:rFonts w:ascii="Arial" w:hAnsi="Arial" w:cs="Arial"/>
                <w:b/>
                <w:bCs/>
                <w:color w:val="F90307"/>
                <w:sz w:val="18"/>
                <w:szCs w:val="18"/>
              </w:rPr>
              <w:t>На праздничные заезды (уточнять при бронировании тура)</w:t>
            </w:r>
          </w:p>
          <w:p w:rsidR="00CC5E24" w:rsidRPr="00124BB6" w:rsidRDefault="00CC5E24" w:rsidP="00124BB6">
            <w:pPr>
              <w:spacing w:after="0" w:line="240" w:lineRule="auto"/>
              <w:rPr>
                <w:rFonts w:ascii="Arial" w:hAnsi="Arial" w:cs="Arial"/>
                <w:b/>
                <w:sz w:val="18"/>
                <w:szCs w:val="18"/>
              </w:rPr>
            </w:pPr>
          </w:p>
          <w:p w:rsidR="00D41821" w:rsidRDefault="00827CC3" w:rsidP="00124BB6">
            <w:pPr>
              <w:spacing w:after="0" w:line="240" w:lineRule="auto"/>
              <w:rPr>
                <w:rFonts w:ascii="Arial" w:hAnsi="Arial" w:cs="Arial"/>
                <w:sz w:val="18"/>
                <w:szCs w:val="18"/>
              </w:rPr>
            </w:pPr>
            <w:r w:rsidRPr="00124BB6">
              <w:rPr>
                <w:rFonts w:ascii="Arial" w:hAnsi="Arial" w:cs="Arial"/>
                <w:b/>
                <w:bCs/>
                <w:sz w:val="18"/>
                <w:szCs w:val="18"/>
              </w:rPr>
              <w:t>Дополнительно оплачивается:</w:t>
            </w:r>
            <w:r w:rsidRPr="00124BB6">
              <w:rPr>
                <w:rFonts w:ascii="Arial" w:hAnsi="Arial" w:cs="Arial"/>
                <w:sz w:val="18"/>
                <w:szCs w:val="18"/>
              </w:rPr>
              <w:t xml:space="preserve"> проезд до Санкт-Петербурга и обратно, встреча/проводы на вокзале/аэропорту, доп. ночи, камера хранения на вокзале, доп. экскурсии (по желанию), обеды и ужины (самостоятельно).</w:t>
            </w:r>
          </w:p>
          <w:p w:rsidR="00827CC3" w:rsidRPr="00124BB6" w:rsidRDefault="00827CC3" w:rsidP="00124BB6">
            <w:pPr>
              <w:spacing w:after="0" w:line="240" w:lineRule="auto"/>
              <w:rPr>
                <w:rFonts w:ascii="Arial" w:hAnsi="Arial" w:cs="Arial"/>
                <w:b/>
                <w:color w:val="FF0000"/>
                <w:sz w:val="18"/>
                <w:szCs w:val="18"/>
              </w:rPr>
            </w:pPr>
          </w:p>
          <w:p w:rsidR="00926FD5" w:rsidRDefault="004040A6" w:rsidP="00124BB6">
            <w:pPr>
              <w:spacing w:after="0" w:line="240" w:lineRule="auto"/>
              <w:rPr>
                <w:rFonts w:ascii="Arial" w:hAnsi="Arial" w:cs="Arial"/>
                <w:b/>
                <w:bCs/>
                <w:color w:val="F90307"/>
                <w:sz w:val="18"/>
                <w:szCs w:val="18"/>
                <w:shd w:val="clear" w:color="auto" w:fill="FFFFFF"/>
              </w:rPr>
            </w:pPr>
            <w:r w:rsidRPr="00124BB6">
              <w:rPr>
                <w:rFonts w:ascii="Arial" w:hAnsi="Arial" w:cs="Arial"/>
                <w:b/>
                <w:bCs/>
                <w:color w:val="F90307"/>
                <w:sz w:val="18"/>
                <w:szCs w:val="18"/>
                <w:shd w:val="clear" w:color="auto" w:fill="FFFFFF"/>
              </w:rPr>
              <w:t>Обязательные доплаты:</w:t>
            </w:r>
            <w:r w:rsidRPr="00124BB6">
              <w:rPr>
                <w:rFonts w:ascii="Arial" w:hAnsi="Arial" w:cs="Arial"/>
                <w:color w:val="595857"/>
                <w:sz w:val="18"/>
                <w:szCs w:val="18"/>
              </w:rPr>
              <w:br/>
            </w:r>
            <w:r w:rsidRPr="00124BB6">
              <w:rPr>
                <w:rFonts w:ascii="Arial" w:hAnsi="Arial" w:cs="Arial"/>
                <w:b/>
                <w:bCs/>
                <w:sz w:val="18"/>
                <w:szCs w:val="18"/>
                <w:shd w:val="clear" w:color="auto" w:fill="FFFFFF"/>
              </w:rPr>
              <w:t>Доплата за экскурсионное обслуживание иност</w:t>
            </w:r>
            <w:r w:rsidR="008368DE">
              <w:rPr>
                <w:rFonts w:ascii="Arial" w:hAnsi="Arial" w:cs="Arial"/>
                <w:b/>
                <w:bCs/>
                <w:sz w:val="18"/>
                <w:szCs w:val="18"/>
                <w:shd w:val="clear" w:color="auto" w:fill="FFFFFF"/>
              </w:rPr>
              <w:t>ранных туристов (паспорт не РФ).</w:t>
            </w:r>
            <w:r w:rsidRPr="00124BB6">
              <w:rPr>
                <w:rFonts w:ascii="Arial" w:hAnsi="Arial" w:cs="Arial"/>
                <w:sz w:val="18"/>
                <w:szCs w:val="18"/>
              </w:rPr>
              <w:br/>
            </w:r>
            <w:r w:rsidRPr="00124BB6">
              <w:rPr>
                <w:rFonts w:ascii="Arial" w:hAnsi="Arial" w:cs="Arial"/>
                <w:b/>
                <w:bCs/>
                <w:sz w:val="18"/>
                <w:szCs w:val="18"/>
                <w:shd w:val="clear" w:color="auto" w:fill="FFFFFF"/>
              </w:rPr>
              <w:t xml:space="preserve">С 01.04.2024 г. гостями Санкт-Петербурга дополнительно оплачивается </w:t>
            </w:r>
            <w:proofErr w:type="spellStart"/>
            <w:r w:rsidRPr="00124BB6">
              <w:rPr>
                <w:rFonts w:ascii="Arial" w:hAnsi="Arial" w:cs="Arial"/>
                <w:b/>
                <w:bCs/>
                <w:sz w:val="18"/>
                <w:szCs w:val="18"/>
                <w:shd w:val="clear" w:color="auto" w:fill="FFFFFF"/>
              </w:rPr>
              <w:t>единоразовый</w:t>
            </w:r>
            <w:proofErr w:type="spellEnd"/>
            <w:r w:rsidRPr="00124BB6">
              <w:rPr>
                <w:rFonts w:ascii="Arial" w:hAnsi="Arial" w:cs="Arial"/>
                <w:b/>
                <w:bCs/>
                <w:sz w:val="18"/>
                <w:szCs w:val="18"/>
                <w:shd w:val="clear" w:color="auto" w:fill="FFFFFF"/>
              </w:rPr>
              <w:t xml:space="preserve"> курортный сбор в размере 100 руб. на 1 человека в сутки. Оплата сбора производится на месте при поселении. Плательщиками являются только совершеннолетние туристы (проживающие в объектах размещения более 24 часов), кроме лиц, освобожденный от курортного сбора. </w:t>
            </w:r>
            <w:r w:rsidRPr="00124BB6">
              <w:rPr>
                <w:rFonts w:ascii="Arial" w:hAnsi="Arial" w:cs="Arial"/>
                <w:b/>
                <w:bCs/>
                <w:color w:val="F90307"/>
                <w:sz w:val="18"/>
                <w:szCs w:val="18"/>
                <w:shd w:val="clear" w:color="auto" w:fill="FFFFFF"/>
              </w:rPr>
              <w:t>Подробнее см. в памятке о курортном сборе.</w:t>
            </w:r>
          </w:p>
          <w:p w:rsidR="004040A6" w:rsidRDefault="004040A6" w:rsidP="00684AF8">
            <w:pPr>
              <w:spacing w:after="0" w:line="240" w:lineRule="auto"/>
              <w:rPr>
                <w:rFonts w:ascii="Arial" w:hAnsi="Arial" w:cs="Arial"/>
                <w:b/>
                <w:sz w:val="18"/>
                <w:szCs w:val="18"/>
              </w:rPr>
            </w:pPr>
          </w:p>
          <w:p w:rsidR="00EC08A5" w:rsidRPr="008368DE" w:rsidRDefault="008B680A" w:rsidP="00EC08A5">
            <w:pPr>
              <w:spacing w:after="0" w:line="240" w:lineRule="auto"/>
              <w:rPr>
                <w:rFonts w:ascii="Arial" w:hAnsi="Arial" w:cs="Arial"/>
                <w:b/>
                <w:sz w:val="18"/>
                <w:szCs w:val="18"/>
                <w:u w:val="single"/>
              </w:rPr>
            </w:pPr>
            <w:r w:rsidRPr="00F9247A">
              <w:rPr>
                <w:rFonts w:ascii="Arial" w:hAnsi="Arial" w:cs="Arial"/>
                <w:b/>
                <w:sz w:val="18"/>
                <w:szCs w:val="18"/>
                <w:u w:val="single"/>
              </w:rPr>
              <w:lastRenderedPageBreak/>
              <w:t>Отели</w:t>
            </w:r>
            <w:r w:rsidR="00CC5E24" w:rsidRPr="00F9247A">
              <w:rPr>
                <w:rFonts w:ascii="Arial" w:hAnsi="Arial" w:cs="Arial"/>
                <w:b/>
                <w:sz w:val="18"/>
                <w:szCs w:val="18"/>
                <w:u w:val="single"/>
              </w:rPr>
              <w:t xml:space="preserve"> в туре</w:t>
            </w:r>
            <w:r w:rsidRPr="00F9247A">
              <w:rPr>
                <w:rFonts w:ascii="Arial" w:hAnsi="Arial" w:cs="Arial"/>
                <w:b/>
                <w:sz w:val="18"/>
                <w:szCs w:val="18"/>
                <w:u w:val="single"/>
              </w:rPr>
              <w:t>:</w:t>
            </w:r>
          </w:p>
          <w:p w:rsidR="00EC08A5" w:rsidRDefault="00EC08A5" w:rsidP="00EC08A5">
            <w:pPr>
              <w:spacing w:after="0" w:line="240" w:lineRule="auto"/>
              <w:rPr>
                <w:rFonts w:ascii="Arial" w:hAnsi="Arial" w:cs="Arial"/>
                <w:sz w:val="18"/>
                <w:szCs w:val="18"/>
                <w:shd w:val="clear" w:color="auto" w:fill="FFFFFF"/>
              </w:rPr>
            </w:pPr>
            <w:r w:rsidRPr="00B11E63">
              <w:rPr>
                <w:rFonts w:ascii="Arial" w:hAnsi="Arial" w:cs="Arial"/>
                <w:b/>
                <w:sz w:val="18"/>
                <w:szCs w:val="18"/>
              </w:rPr>
              <w:t>Октябрьская гостиница 4*. Завтрак "шведский стол".</w:t>
            </w:r>
            <w:r w:rsidRPr="00B11E63">
              <w:rPr>
                <w:rFonts w:ascii="Arial" w:hAnsi="Arial" w:cs="Arial"/>
                <w:sz w:val="18"/>
                <w:szCs w:val="18"/>
              </w:rPr>
              <w:t xml:space="preserve"> </w:t>
            </w:r>
            <w:r w:rsidRPr="00B11E63">
              <w:rPr>
                <w:rFonts w:ascii="Arial" w:hAnsi="Arial" w:cs="Arial"/>
                <w:sz w:val="18"/>
                <w:szCs w:val="18"/>
                <w:shd w:val="clear" w:color="auto" w:fill="FFFFFF"/>
              </w:rPr>
              <w:t>Гостиница находится в самом сердце Санкт-Петербурга у Московского вокзала, на пересечении Невского и Лиговского проспектов. Элегантный и комфортабельный отель «Гранд Отель Октябрьская» располагает широким спектром услуг, обновленным номерным фондом и высоким уровнем обслуживания. Удачное местоположение отеля позволяет гостям пешком добраться до самых главных достопримечательностей города. Гостиницу окружают кафе, рестораны и два крупнейших торгово-развлекательных комплекса «</w:t>
            </w:r>
            <w:proofErr w:type="spellStart"/>
            <w:r w:rsidRPr="00B11E63">
              <w:rPr>
                <w:rFonts w:ascii="Arial" w:hAnsi="Arial" w:cs="Arial"/>
                <w:sz w:val="18"/>
                <w:szCs w:val="18"/>
                <w:shd w:val="clear" w:color="auto" w:fill="FFFFFF"/>
              </w:rPr>
              <w:t>Стокманн</w:t>
            </w:r>
            <w:proofErr w:type="spellEnd"/>
            <w:r w:rsidRPr="00B11E63">
              <w:rPr>
                <w:rFonts w:ascii="Arial" w:hAnsi="Arial" w:cs="Arial"/>
                <w:sz w:val="18"/>
                <w:szCs w:val="18"/>
                <w:shd w:val="clear" w:color="auto" w:fill="FFFFFF"/>
              </w:rPr>
              <w:t>» и «Галерея».</w:t>
            </w:r>
          </w:p>
          <w:p w:rsidR="008368DE" w:rsidRPr="00B11E63" w:rsidRDefault="008368DE" w:rsidP="00EC08A5">
            <w:pPr>
              <w:spacing w:after="0" w:line="240" w:lineRule="auto"/>
              <w:rPr>
                <w:rFonts w:ascii="Arial" w:hAnsi="Arial" w:cs="Arial"/>
                <w:sz w:val="18"/>
                <w:szCs w:val="18"/>
                <w:shd w:val="clear" w:color="auto" w:fill="FFFFFF"/>
              </w:rPr>
            </w:pPr>
          </w:p>
          <w:p w:rsidR="009D05AB" w:rsidRPr="008368DE" w:rsidRDefault="008368DE" w:rsidP="005E1F95">
            <w:pPr>
              <w:spacing w:after="0" w:line="240" w:lineRule="auto"/>
              <w:rPr>
                <w:rFonts w:ascii="Arial" w:hAnsi="Arial" w:cs="Arial"/>
                <w:sz w:val="18"/>
                <w:szCs w:val="18"/>
                <w:shd w:val="clear" w:color="auto" w:fill="FFFFFF"/>
              </w:rPr>
            </w:pPr>
            <w:r w:rsidRPr="008368DE">
              <w:rPr>
                <w:rFonts w:ascii="Arial" w:hAnsi="Arial" w:cs="Arial"/>
                <w:b/>
                <w:sz w:val="18"/>
                <w:szCs w:val="18"/>
              </w:rPr>
              <w:t>Москва гостиница 4*.</w:t>
            </w:r>
            <w:r w:rsidRPr="008368DE">
              <w:rPr>
                <w:rFonts w:ascii="Arial" w:hAnsi="Arial" w:cs="Arial"/>
                <w:sz w:val="18"/>
                <w:szCs w:val="18"/>
              </w:rPr>
              <w:t xml:space="preserve"> </w:t>
            </w:r>
            <w:r w:rsidRPr="008368DE">
              <w:rPr>
                <w:rFonts w:ascii="Arial" w:hAnsi="Arial" w:cs="Arial"/>
                <w:b/>
                <w:sz w:val="18"/>
                <w:szCs w:val="18"/>
              </w:rPr>
              <w:t xml:space="preserve">Завтрак "шведский стол". </w:t>
            </w:r>
            <w:r w:rsidRPr="008368DE">
              <w:rPr>
                <w:rFonts w:ascii="Arial" w:hAnsi="Arial" w:cs="Arial"/>
                <w:sz w:val="18"/>
                <w:szCs w:val="18"/>
                <w:shd w:val="clear" w:color="auto" w:fill="FFFFFF"/>
              </w:rPr>
              <w:t>Один из крупнейших отелей Санкт-Петербурга находится в центре города, рядом с Невским проспектом и набережной реки Невы, в непосредственной близости от станции метро «Площадь Александра Невского».</w:t>
            </w:r>
            <w:r>
              <w:rPr>
                <w:rFonts w:ascii="Arial" w:hAnsi="Arial" w:cs="Arial"/>
                <w:sz w:val="18"/>
                <w:szCs w:val="18"/>
              </w:rPr>
              <w:t xml:space="preserve"> </w:t>
            </w:r>
            <w:r w:rsidRPr="008368DE">
              <w:rPr>
                <w:rFonts w:ascii="Arial" w:hAnsi="Arial" w:cs="Arial"/>
                <w:sz w:val="18"/>
                <w:szCs w:val="18"/>
                <w:shd w:val="clear" w:color="auto" w:fill="FFFFFF"/>
              </w:rPr>
              <w:t>Большинство номеров с видом на набережную реки Невы и Александро-Невскую Лавру – старейший архитектурный ансамбль XVIII века.</w:t>
            </w:r>
            <w:r>
              <w:rPr>
                <w:rFonts w:ascii="Arial" w:hAnsi="Arial" w:cs="Arial"/>
                <w:sz w:val="18"/>
                <w:szCs w:val="18"/>
              </w:rPr>
              <w:t xml:space="preserve"> </w:t>
            </w:r>
            <w:r w:rsidRPr="008368DE">
              <w:rPr>
                <w:rFonts w:ascii="Arial" w:hAnsi="Arial" w:cs="Arial"/>
                <w:sz w:val="18"/>
                <w:szCs w:val="18"/>
                <w:shd w:val="clear" w:color="auto" w:fill="FFFFFF"/>
              </w:rPr>
              <w:t>Обновленный в 2007 году фасад отеля «Москва» гармонично вписался в архитектурный ансамбль исторического центра Петербурга.</w:t>
            </w:r>
          </w:p>
          <w:p w:rsidR="008368DE" w:rsidRPr="008368DE" w:rsidRDefault="008368DE" w:rsidP="005E1F95">
            <w:pPr>
              <w:spacing w:after="0" w:line="240" w:lineRule="auto"/>
              <w:rPr>
                <w:rFonts w:ascii="Arial" w:hAnsi="Arial" w:cs="Arial"/>
                <w:sz w:val="18"/>
                <w:szCs w:val="18"/>
                <w:shd w:val="clear" w:color="auto" w:fill="FFFFFF"/>
              </w:rPr>
            </w:pPr>
          </w:p>
          <w:p w:rsidR="008368DE" w:rsidRPr="008368DE" w:rsidRDefault="008368DE" w:rsidP="008368DE">
            <w:pPr>
              <w:spacing w:after="0" w:line="240" w:lineRule="auto"/>
              <w:rPr>
                <w:rFonts w:ascii="Arial" w:hAnsi="Arial" w:cs="Arial"/>
                <w:sz w:val="18"/>
                <w:szCs w:val="18"/>
                <w:shd w:val="clear" w:color="auto" w:fill="FFFFFF"/>
              </w:rPr>
            </w:pPr>
            <w:r w:rsidRPr="008368DE">
              <w:rPr>
                <w:rFonts w:ascii="Arial" w:hAnsi="Arial" w:cs="Arial"/>
                <w:b/>
                <w:sz w:val="18"/>
                <w:szCs w:val="18"/>
                <w:shd w:val="clear" w:color="auto" w:fill="FFFFFF"/>
              </w:rPr>
              <w:t>Россия гостиница 3*.</w:t>
            </w:r>
            <w:r w:rsidRPr="008368DE">
              <w:rPr>
                <w:rFonts w:ascii="Arial" w:hAnsi="Arial" w:cs="Arial"/>
                <w:sz w:val="18"/>
                <w:szCs w:val="18"/>
                <w:shd w:val="clear" w:color="auto" w:fill="FFFFFF"/>
              </w:rPr>
              <w:t xml:space="preserve"> </w:t>
            </w:r>
            <w:r w:rsidRPr="008368DE">
              <w:rPr>
                <w:rFonts w:ascii="Arial" w:hAnsi="Arial" w:cs="Arial"/>
                <w:b/>
                <w:sz w:val="18"/>
                <w:szCs w:val="18"/>
              </w:rPr>
              <w:t xml:space="preserve">Завтрак "шведский стол". </w:t>
            </w:r>
            <w:r w:rsidRPr="008368DE">
              <w:rPr>
                <w:rFonts w:ascii="Arial" w:hAnsi="Arial" w:cs="Arial"/>
                <w:sz w:val="18"/>
                <w:szCs w:val="18"/>
                <w:shd w:val="clear" w:color="auto" w:fill="FFFFFF"/>
              </w:rPr>
              <w:t>Гостиница находится в южной части города, на одной из главных магистралей Санкт-Петербурга – Московском проспекте. Гостиница расположена напротив живописного Московского Парка Победы, недалеко от спортивно-концертного комплекса «Петербургский», в десяти минутах ходьбы от станции метро «Парк Победы», что позволяет удобно и быстро (за 15-20 минут) добраться до центра города.</w:t>
            </w:r>
          </w:p>
          <w:p w:rsidR="008368DE" w:rsidRPr="008368DE" w:rsidRDefault="008368DE" w:rsidP="008368DE">
            <w:pPr>
              <w:spacing w:after="0" w:line="240" w:lineRule="auto"/>
              <w:rPr>
                <w:rFonts w:ascii="Arial" w:hAnsi="Arial" w:cs="Arial"/>
                <w:sz w:val="18"/>
                <w:szCs w:val="18"/>
                <w:shd w:val="clear" w:color="auto" w:fill="FFFFFF"/>
              </w:rPr>
            </w:pPr>
          </w:p>
          <w:p w:rsidR="008368DE" w:rsidRDefault="008368DE" w:rsidP="008368DE">
            <w:pPr>
              <w:spacing w:after="0" w:line="240" w:lineRule="auto"/>
              <w:rPr>
                <w:rFonts w:ascii="Arial" w:hAnsi="Arial" w:cs="Arial"/>
                <w:sz w:val="18"/>
                <w:szCs w:val="18"/>
                <w:shd w:val="clear" w:color="auto" w:fill="FFFFFF"/>
              </w:rPr>
            </w:pPr>
            <w:proofErr w:type="spellStart"/>
            <w:r>
              <w:rPr>
                <w:rFonts w:ascii="Arial" w:hAnsi="Arial" w:cs="Arial"/>
                <w:b/>
                <w:sz w:val="18"/>
                <w:szCs w:val="18"/>
              </w:rPr>
              <w:t>Элкус</w:t>
            </w:r>
            <w:proofErr w:type="spellEnd"/>
            <w:r>
              <w:rPr>
                <w:rFonts w:ascii="Arial" w:hAnsi="Arial" w:cs="Arial"/>
                <w:b/>
                <w:sz w:val="18"/>
                <w:szCs w:val="18"/>
              </w:rPr>
              <w:t xml:space="preserve"> отель</w:t>
            </w:r>
            <w:r w:rsidRPr="008368DE">
              <w:rPr>
                <w:rFonts w:ascii="Arial" w:hAnsi="Arial" w:cs="Arial"/>
                <w:b/>
                <w:sz w:val="18"/>
                <w:szCs w:val="18"/>
              </w:rPr>
              <w:t xml:space="preserve"> 3*. Завтрак "шведский стол". </w:t>
            </w:r>
            <w:r w:rsidRPr="008368DE">
              <w:rPr>
                <w:rFonts w:ascii="Arial" w:hAnsi="Arial" w:cs="Arial"/>
                <w:sz w:val="18"/>
                <w:szCs w:val="18"/>
                <w:shd w:val="clear" w:color="auto" w:fill="FFFFFF"/>
              </w:rPr>
              <w:t>Современный отель, расположенный в Московском районе Санкт-Петербурга, всего в 5 остановках на метро от Невского проспекта. В непосредственной близости от отеля расположены стадион «СКА Арена», крупнейшие парки района - Авиаторов и Парк Победы.</w:t>
            </w:r>
          </w:p>
          <w:p w:rsidR="008368DE" w:rsidRPr="009D05AB" w:rsidRDefault="008368DE" w:rsidP="008368DE">
            <w:pPr>
              <w:spacing w:after="0" w:line="240" w:lineRule="auto"/>
              <w:rPr>
                <w:rFonts w:ascii="Arial" w:hAnsi="Arial" w:cs="Arial"/>
                <w:sz w:val="18"/>
                <w:szCs w:val="18"/>
              </w:rPr>
            </w:pPr>
          </w:p>
        </w:tc>
      </w:tr>
    </w:tbl>
    <w:p w:rsidR="00074EEF" w:rsidRDefault="00074EEF" w:rsidP="00074EEF"/>
    <w:p w:rsidR="00074EEF" w:rsidRDefault="00074EEF" w:rsidP="00074EEF"/>
    <w:p w:rsidR="00074EEF" w:rsidRDefault="00074EEF" w:rsidP="00074EEF"/>
    <w:p w:rsidR="00074EEF" w:rsidRDefault="00074EEF" w:rsidP="00074EEF"/>
    <w:p w:rsidR="00074EEF" w:rsidRDefault="00074EEF" w:rsidP="00074EEF"/>
    <w:p w:rsidR="00074EEF" w:rsidRDefault="00074EEF" w:rsidP="00074EEF"/>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26538"/>
    <w:multiLevelType w:val="hybridMultilevel"/>
    <w:tmpl w:val="ECA89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DA39A6"/>
    <w:multiLevelType w:val="hybridMultilevel"/>
    <w:tmpl w:val="DA440B32"/>
    <w:lvl w:ilvl="0" w:tplc="D7C6598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9C38C4"/>
    <w:multiLevelType w:val="hybridMultilevel"/>
    <w:tmpl w:val="929C0C92"/>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052AC2"/>
    <w:multiLevelType w:val="multilevel"/>
    <w:tmpl w:val="3798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EF"/>
    <w:rsid w:val="00006E3B"/>
    <w:rsid w:val="00015E0F"/>
    <w:rsid w:val="00074EEF"/>
    <w:rsid w:val="00112047"/>
    <w:rsid w:val="00124BB6"/>
    <w:rsid w:val="001D2F16"/>
    <w:rsid w:val="002C07C5"/>
    <w:rsid w:val="00336ADF"/>
    <w:rsid w:val="004040A6"/>
    <w:rsid w:val="004215BC"/>
    <w:rsid w:val="0047715F"/>
    <w:rsid w:val="00497498"/>
    <w:rsid w:val="005E1F95"/>
    <w:rsid w:val="006650D7"/>
    <w:rsid w:val="00665BC5"/>
    <w:rsid w:val="00684AF8"/>
    <w:rsid w:val="006A3AFE"/>
    <w:rsid w:val="00774809"/>
    <w:rsid w:val="00827CC3"/>
    <w:rsid w:val="008368DE"/>
    <w:rsid w:val="008B680A"/>
    <w:rsid w:val="008C1D03"/>
    <w:rsid w:val="008C70B0"/>
    <w:rsid w:val="008E2CED"/>
    <w:rsid w:val="00912D37"/>
    <w:rsid w:val="00926FD5"/>
    <w:rsid w:val="00984D16"/>
    <w:rsid w:val="009D05AB"/>
    <w:rsid w:val="00A30754"/>
    <w:rsid w:val="00A4401C"/>
    <w:rsid w:val="00AA2509"/>
    <w:rsid w:val="00B11E63"/>
    <w:rsid w:val="00C02FE7"/>
    <w:rsid w:val="00CC5E24"/>
    <w:rsid w:val="00D41821"/>
    <w:rsid w:val="00D528F1"/>
    <w:rsid w:val="00D65EE8"/>
    <w:rsid w:val="00DD356F"/>
    <w:rsid w:val="00DD7200"/>
    <w:rsid w:val="00E061E5"/>
    <w:rsid w:val="00E9440A"/>
    <w:rsid w:val="00EC08A5"/>
    <w:rsid w:val="00F92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25A4D-8529-4EBB-A987-2CED0A67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EEF"/>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8B68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074EEF"/>
    <w:pPr>
      <w:autoSpaceDN w:val="0"/>
      <w:spacing w:before="100" w:after="100"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semiHidden/>
    <w:rsid w:val="008B680A"/>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8B680A"/>
    <w:rPr>
      <w:color w:val="0563C1" w:themeColor="hyperlink"/>
      <w:u w:val="single"/>
    </w:rPr>
  </w:style>
  <w:style w:type="paragraph" w:styleId="a4">
    <w:name w:val="List Paragraph"/>
    <w:basedOn w:val="a"/>
    <w:uiPriority w:val="34"/>
    <w:qFormat/>
    <w:rsid w:val="00CC5E24"/>
    <w:pPr>
      <w:ind w:left="720"/>
      <w:contextualSpacing/>
    </w:pPr>
  </w:style>
  <w:style w:type="paragraph" w:styleId="a5">
    <w:name w:val="Normal (Web)"/>
    <w:basedOn w:val="a"/>
    <w:uiPriority w:val="99"/>
    <w:semiHidden/>
    <w:unhideWhenUsed/>
    <w:rsid w:val="004040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b-0">
    <w:name w:val="mb-0"/>
    <w:basedOn w:val="a"/>
    <w:rsid w:val="00D65EE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7165">
      <w:bodyDiv w:val="1"/>
      <w:marLeft w:val="0"/>
      <w:marRight w:val="0"/>
      <w:marTop w:val="0"/>
      <w:marBottom w:val="0"/>
      <w:divBdr>
        <w:top w:val="none" w:sz="0" w:space="0" w:color="auto"/>
        <w:left w:val="none" w:sz="0" w:space="0" w:color="auto"/>
        <w:bottom w:val="none" w:sz="0" w:space="0" w:color="auto"/>
        <w:right w:val="none" w:sz="0" w:space="0" w:color="auto"/>
      </w:divBdr>
    </w:div>
    <w:div w:id="549220753">
      <w:bodyDiv w:val="1"/>
      <w:marLeft w:val="0"/>
      <w:marRight w:val="0"/>
      <w:marTop w:val="0"/>
      <w:marBottom w:val="0"/>
      <w:divBdr>
        <w:top w:val="none" w:sz="0" w:space="0" w:color="auto"/>
        <w:left w:val="none" w:sz="0" w:space="0" w:color="auto"/>
        <w:bottom w:val="none" w:sz="0" w:space="0" w:color="auto"/>
        <w:right w:val="none" w:sz="0" w:space="0" w:color="auto"/>
      </w:divBdr>
    </w:div>
    <w:div w:id="636909803">
      <w:bodyDiv w:val="1"/>
      <w:marLeft w:val="0"/>
      <w:marRight w:val="0"/>
      <w:marTop w:val="0"/>
      <w:marBottom w:val="0"/>
      <w:divBdr>
        <w:top w:val="none" w:sz="0" w:space="0" w:color="auto"/>
        <w:left w:val="none" w:sz="0" w:space="0" w:color="auto"/>
        <w:bottom w:val="none" w:sz="0" w:space="0" w:color="auto"/>
        <w:right w:val="none" w:sz="0" w:space="0" w:color="auto"/>
      </w:divBdr>
    </w:div>
    <w:div w:id="642078853">
      <w:bodyDiv w:val="1"/>
      <w:marLeft w:val="0"/>
      <w:marRight w:val="0"/>
      <w:marTop w:val="0"/>
      <w:marBottom w:val="0"/>
      <w:divBdr>
        <w:top w:val="none" w:sz="0" w:space="0" w:color="auto"/>
        <w:left w:val="none" w:sz="0" w:space="0" w:color="auto"/>
        <w:bottom w:val="none" w:sz="0" w:space="0" w:color="auto"/>
        <w:right w:val="none" w:sz="0" w:space="0" w:color="auto"/>
      </w:divBdr>
    </w:div>
    <w:div w:id="647441808">
      <w:bodyDiv w:val="1"/>
      <w:marLeft w:val="0"/>
      <w:marRight w:val="0"/>
      <w:marTop w:val="0"/>
      <w:marBottom w:val="0"/>
      <w:divBdr>
        <w:top w:val="none" w:sz="0" w:space="0" w:color="auto"/>
        <w:left w:val="none" w:sz="0" w:space="0" w:color="auto"/>
        <w:bottom w:val="none" w:sz="0" w:space="0" w:color="auto"/>
        <w:right w:val="none" w:sz="0" w:space="0" w:color="auto"/>
      </w:divBdr>
    </w:div>
    <w:div w:id="672758133">
      <w:bodyDiv w:val="1"/>
      <w:marLeft w:val="0"/>
      <w:marRight w:val="0"/>
      <w:marTop w:val="0"/>
      <w:marBottom w:val="0"/>
      <w:divBdr>
        <w:top w:val="none" w:sz="0" w:space="0" w:color="auto"/>
        <w:left w:val="none" w:sz="0" w:space="0" w:color="auto"/>
        <w:bottom w:val="none" w:sz="0" w:space="0" w:color="auto"/>
        <w:right w:val="none" w:sz="0" w:space="0" w:color="auto"/>
      </w:divBdr>
    </w:div>
    <w:div w:id="1681351765">
      <w:bodyDiv w:val="1"/>
      <w:marLeft w:val="0"/>
      <w:marRight w:val="0"/>
      <w:marTop w:val="0"/>
      <w:marBottom w:val="0"/>
      <w:divBdr>
        <w:top w:val="none" w:sz="0" w:space="0" w:color="auto"/>
        <w:left w:val="none" w:sz="0" w:space="0" w:color="auto"/>
        <w:bottom w:val="none" w:sz="0" w:space="0" w:color="auto"/>
        <w:right w:val="none" w:sz="0" w:space="0" w:color="auto"/>
      </w:divBdr>
    </w:div>
    <w:div w:id="19191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78D3F-EC40-48E0-9FF5-36769DA0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2610</Words>
  <Characters>14882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18</cp:revision>
  <dcterms:created xsi:type="dcterms:W3CDTF">2024-04-09T15:32:00Z</dcterms:created>
  <dcterms:modified xsi:type="dcterms:W3CDTF">2025-02-24T13:06:00Z</dcterms:modified>
</cp:coreProperties>
</file>